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CDF" w:rsidRPr="00563CDF" w:rsidRDefault="00141983" w:rsidP="0056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REPUBLIKA</w:t>
      </w:r>
      <w:r w:rsidR="00563CDF" w:rsidRPr="00563CD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SRBIJA</w:t>
      </w:r>
    </w:p>
    <w:p w:rsidR="00563CDF" w:rsidRPr="00563CDF" w:rsidRDefault="00141983" w:rsidP="0056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NARODNA</w:t>
      </w:r>
      <w:r w:rsidR="00563CDF" w:rsidRPr="00563CD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SKUPŠTINA</w:t>
      </w:r>
    </w:p>
    <w:p w:rsidR="00563CDF" w:rsidRPr="00563CDF" w:rsidRDefault="00141983" w:rsidP="0056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sr-Cyrl-RS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Odbor</w:t>
      </w:r>
      <w:proofErr w:type="spellEnd"/>
      <w:r w:rsidR="00563CDF" w:rsidRPr="00563CD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za</w:t>
      </w:r>
      <w:proofErr w:type="spellEnd"/>
      <w:r w:rsidR="00563CDF" w:rsidRPr="00563CD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zaštitu</w:t>
      </w:r>
      <w:r w:rsidR="00563CDF"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životne</w:t>
      </w:r>
      <w:r w:rsidR="00563CDF"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sredine</w:t>
      </w:r>
    </w:p>
    <w:p w:rsidR="00563CDF" w:rsidRPr="00563CDF" w:rsidRDefault="00563CDF" w:rsidP="00563CD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63CDF">
        <w:rPr>
          <w:rFonts w:ascii="Times New Roman" w:eastAsiaTheme="minorEastAsia" w:hAnsi="Times New Roman" w:cs="Times New Roman"/>
          <w:sz w:val="24"/>
          <w:szCs w:val="24"/>
        </w:rPr>
        <w:t>19</w:t>
      </w:r>
      <w:r w:rsidRPr="00563CDF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Theme="minorEastAsia" w:hAnsi="Times New Roman" w:cs="Times New Roman"/>
          <w:sz w:val="24"/>
          <w:szCs w:val="24"/>
          <w:lang w:val="sr-Cyrl-CS"/>
        </w:rPr>
        <w:t>Broj</w:t>
      </w:r>
      <w:r w:rsidRPr="00563CDF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: </w:t>
      </w:r>
      <w:r w:rsidRPr="00563CDF">
        <w:rPr>
          <w:rFonts w:ascii="Times New Roman" w:eastAsiaTheme="minorEastAsia" w:hAnsi="Times New Roman" w:cs="Times New Roman"/>
          <w:sz w:val="24"/>
          <w:szCs w:val="24"/>
        </w:rPr>
        <w:t>06-2/</w:t>
      </w:r>
      <w:r>
        <w:rPr>
          <w:rFonts w:ascii="Times New Roman" w:eastAsiaTheme="minorEastAsia" w:hAnsi="Times New Roman" w:cs="Times New Roman"/>
          <w:sz w:val="24"/>
          <w:szCs w:val="24"/>
        </w:rPr>
        <w:t>561</w:t>
      </w:r>
      <w:r w:rsidRPr="00563CDF">
        <w:rPr>
          <w:rFonts w:ascii="Times New Roman" w:eastAsiaTheme="minorEastAsia" w:hAnsi="Times New Roman" w:cs="Times New Roman"/>
          <w:sz w:val="24"/>
          <w:szCs w:val="24"/>
        </w:rPr>
        <w:t>-15</w:t>
      </w:r>
    </w:p>
    <w:p w:rsidR="00563CDF" w:rsidRPr="00563CDF" w:rsidRDefault="00563CDF" w:rsidP="00563C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22</w:t>
      </w:r>
      <w:r w:rsidRPr="00563CDF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proofErr w:type="spellStart"/>
      <w:proofErr w:type="gramStart"/>
      <w:r w:rsidR="00141983">
        <w:rPr>
          <w:rFonts w:ascii="Times New Roman" w:eastAsia="Times New Roman" w:hAnsi="Times New Roman" w:cs="Times New Roman"/>
          <w:color w:val="000000"/>
          <w:sz w:val="24"/>
          <w:lang w:val="sr-Cyrl-RS"/>
        </w:rPr>
        <w:t>decem</w:t>
      </w:r>
      <w:proofErr w:type="spellEnd"/>
      <w:r w:rsidR="00141983">
        <w:rPr>
          <w:rFonts w:ascii="Times New Roman" w:eastAsia="Times New Roman" w:hAnsi="Times New Roman" w:cs="Times New Roman"/>
          <w:color w:val="000000"/>
          <w:sz w:val="24"/>
        </w:rPr>
        <w:t>bar</w:t>
      </w:r>
      <w:proofErr w:type="gramEnd"/>
      <w:r w:rsidRPr="00563CDF">
        <w:rPr>
          <w:rFonts w:ascii="Times New Roman" w:eastAsia="Times New Roman" w:hAnsi="Times New Roman" w:cs="Times New Roman"/>
          <w:color w:val="000000"/>
          <w:sz w:val="24"/>
        </w:rPr>
        <w:t xml:space="preserve"> 201</w:t>
      </w:r>
      <w:r w:rsidRPr="00563CDF">
        <w:rPr>
          <w:rFonts w:ascii="Times New Roman" w:eastAsia="Times New Roman" w:hAnsi="Times New Roman" w:cs="Times New Roman"/>
          <w:color w:val="000000"/>
          <w:sz w:val="24"/>
          <w:lang w:val="sr-Cyrl-RS"/>
        </w:rPr>
        <w:t>5</w:t>
      </w:r>
      <w:r w:rsidRPr="00563CDF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proofErr w:type="spellStart"/>
      <w:proofErr w:type="gramStart"/>
      <w:r w:rsidR="00141983">
        <w:rPr>
          <w:rFonts w:ascii="Times New Roman" w:eastAsia="Times New Roman" w:hAnsi="Times New Roman" w:cs="Times New Roman"/>
          <w:color w:val="000000"/>
          <w:sz w:val="24"/>
        </w:rPr>
        <w:t>godine</w:t>
      </w:r>
      <w:proofErr w:type="spellEnd"/>
      <w:proofErr w:type="gramEnd"/>
    </w:p>
    <w:p w:rsidR="00563CDF" w:rsidRPr="00563CDF" w:rsidRDefault="00141983" w:rsidP="0056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</w:t>
      </w:r>
      <w:r w:rsidR="00563CDF" w:rsidRPr="00563CD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</w:t>
      </w:r>
      <w:r w:rsidR="00563CDF" w:rsidRPr="00563CD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</w:t>
      </w:r>
      <w:r w:rsidR="00563CDF" w:rsidRPr="00563CD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</w:t>
      </w:r>
      <w:r w:rsidR="00563CDF" w:rsidRPr="00563CD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</w:t>
      </w:r>
      <w:r w:rsidR="00563CDF" w:rsidRPr="00563CD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</w:t>
      </w:r>
      <w:r w:rsidR="00563CDF" w:rsidRPr="00563CD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</w:t>
      </w:r>
    </w:p>
    <w:p w:rsidR="00563CDF" w:rsidRPr="00563CDF" w:rsidRDefault="00563CDF" w:rsidP="00563CDF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sr-Cyrl-RS"/>
        </w:rPr>
      </w:pPr>
    </w:p>
    <w:p w:rsidR="00563CDF" w:rsidRPr="00563CDF" w:rsidRDefault="00563CDF" w:rsidP="00563CDF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sr-Cyrl-RS"/>
        </w:rPr>
      </w:pPr>
    </w:p>
    <w:p w:rsidR="00563CDF" w:rsidRPr="00563CDF" w:rsidRDefault="00141983" w:rsidP="00563CDF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lang w:val="sr-Cyrl-RS"/>
        </w:rPr>
        <w:t>ZAPISNIK</w:t>
      </w:r>
    </w:p>
    <w:p w:rsidR="00563CDF" w:rsidRPr="00563CDF" w:rsidRDefault="00563CDF" w:rsidP="00563C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lang w:val="sr-Cyrl-RS"/>
        </w:rPr>
        <w:t>22</w:t>
      </w:r>
      <w:r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. </w:t>
      </w:r>
      <w:r w:rsidR="00141983">
        <w:rPr>
          <w:rFonts w:ascii="Times New Roman" w:eastAsia="Times New Roman" w:hAnsi="Times New Roman" w:cs="Times New Roman"/>
          <w:sz w:val="24"/>
          <w:lang w:val="sr-Cyrl-RS"/>
        </w:rPr>
        <w:t>SEDNICE</w:t>
      </w:r>
      <w:r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lang w:val="sr-Cyrl-RS"/>
        </w:rPr>
        <w:t>ODBORA</w:t>
      </w:r>
      <w:r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lang w:val="sr-Cyrl-RS"/>
        </w:rPr>
        <w:t>ZA</w:t>
      </w:r>
      <w:r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lang w:val="sr-Cyrl-RS"/>
        </w:rPr>
        <w:t>ZAŠTITU</w:t>
      </w:r>
      <w:r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lang w:val="sr-Cyrl-RS"/>
        </w:rPr>
        <w:t>ŽIVOTNE</w:t>
      </w:r>
      <w:r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lang w:val="sr-Cyrl-RS"/>
        </w:rPr>
        <w:t>SREDINE</w:t>
      </w:r>
    </w:p>
    <w:p w:rsidR="00563CDF" w:rsidRPr="00563CDF" w:rsidRDefault="00141983" w:rsidP="00563CDF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lang w:val="sr-Cyrl-RS"/>
        </w:rPr>
        <w:t>ODRŽANE</w:t>
      </w:r>
      <w:r w:rsidR="00563CDF"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 w:rsidR="00563CDF">
        <w:rPr>
          <w:rFonts w:ascii="Times New Roman" w:eastAsia="Times New Roman" w:hAnsi="Times New Roman" w:cs="Times New Roman"/>
          <w:sz w:val="24"/>
          <w:lang w:val="sr-Cyrl-RS"/>
        </w:rPr>
        <w:t>22</w:t>
      </w:r>
      <w:r w:rsidR="00563CDF"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lang w:val="sr-Cyrl-RS"/>
        </w:rPr>
        <w:t>DECEMBRA</w:t>
      </w:r>
      <w:r w:rsidR="00563CDF"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2015. </w:t>
      </w:r>
      <w:r>
        <w:rPr>
          <w:rFonts w:ascii="Times New Roman" w:eastAsia="Times New Roman" w:hAnsi="Times New Roman" w:cs="Times New Roman"/>
          <w:sz w:val="24"/>
          <w:lang w:val="sr-Cyrl-RS"/>
        </w:rPr>
        <w:t>GODINE</w:t>
      </w:r>
    </w:p>
    <w:p w:rsidR="00563CDF" w:rsidRPr="00563CDF" w:rsidRDefault="00563CDF" w:rsidP="0056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sr-Cyrl-RS"/>
        </w:rPr>
      </w:pPr>
    </w:p>
    <w:p w:rsidR="00563CDF" w:rsidRPr="00563CDF" w:rsidRDefault="00563CDF" w:rsidP="0056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sr-Cyrl-RS"/>
        </w:rPr>
      </w:pPr>
    </w:p>
    <w:p w:rsidR="00563CDF" w:rsidRPr="00563CDF" w:rsidRDefault="00141983" w:rsidP="00563C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lang w:val="sr-Cyrl-RS"/>
        </w:rPr>
        <w:t>Sednica</w:t>
      </w:r>
      <w:r w:rsidR="00563CDF"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je</w:t>
      </w:r>
      <w:r w:rsidR="00563CDF"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počela</w:t>
      </w:r>
      <w:r w:rsidR="00563CDF"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u</w:t>
      </w:r>
      <w:r w:rsidR="00563CDF"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 w:rsidR="00563CDF">
        <w:rPr>
          <w:rFonts w:ascii="Times New Roman" w:eastAsia="Times New Roman" w:hAnsi="Times New Roman" w:cs="Times New Roman"/>
          <w:sz w:val="24"/>
          <w:lang w:val="sr-Cyrl-RS"/>
        </w:rPr>
        <w:t>9</w:t>
      </w:r>
      <w:r w:rsidR="00563CDF" w:rsidRPr="00563CDF">
        <w:rPr>
          <w:rFonts w:ascii="Times New Roman" w:eastAsia="Times New Roman" w:hAnsi="Times New Roman" w:cs="Times New Roman"/>
          <w:sz w:val="24"/>
          <w:lang w:val="sr-Cyrl-RS"/>
        </w:rPr>
        <w:t>,</w:t>
      </w:r>
      <w:r w:rsidR="00563CDF">
        <w:rPr>
          <w:rFonts w:ascii="Times New Roman" w:eastAsia="Times New Roman" w:hAnsi="Times New Roman" w:cs="Times New Roman"/>
          <w:sz w:val="24"/>
          <w:lang w:val="sr-Cyrl-RS"/>
        </w:rPr>
        <w:t>24</w:t>
      </w:r>
      <w:r w:rsidR="00563CDF"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časova</w:t>
      </w:r>
      <w:r w:rsidR="00563CDF" w:rsidRPr="00563CDF">
        <w:rPr>
          <w:rFonts w:ascii="Times New Roman" w:eastAsia="Times New Roman" w:hAnsi="Times New Roman" w:cs="Times New Roman"/>
          <w:sz w:val="24"/>
          <w:lang w:val="sr-Cyrl-RS"/>
        </w:rPr>
        <w:t>.</w:t>
      </w:r>
    </w:p>
    <w:p w:rsidR="00563CDF" w:rsidRPr="00563CDF" w:rsidRDefault="00563CDF" w:rsidP="00563C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lang w:val="sr-Cyrl-RS"/>
        </w:rPr>
      </w:pPr>
    </w:p>
    <w:p w:rsidR="00563CDF" w:rsidRPr="00563CDF" w:rsidRDefault="00563CDF" w:rsidP="00563CDF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sr-Cyrl-RS"/>
        </w:rPr>
      </w:pPr>
      <w:r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           </w:t>
      </w:r>
      <w:r w:rsidR="00141983">
        <w:rPr>
          <w:rFonts w:ascii="Times New Roman" w:eastAsia="Times New Roman" w:hAnsi="Times New Roman" w:cs="Times New Roman"/>
          <w:sz w:val="24"/>
          <w:lang w:val="sr-Cyrl-RS"/>
        </w:rPr>
        <w:t>Sednici</w:t>
      </w:r>
      <w:r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lang w:val="sr-Cyrl-RS"/>
        </w:rPr>
        <w:t>je</w:t>
      </w:r>
      <w:r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lang w:val="sr-Cyrl-RS"/>
        </w:rPr>
        <w:t>predsedavao</w:t>
      </w:r>
      <w:r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lang w:val="sr-Cyrl-RS"/>
        </w:rPr>
        <w:t>dr</w:t>
      </w:r>
      <w:r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lang w:val="sr-Cyrl-RS"/>
        </w:rPr>
        <w:t>Branislav</w:t>
      </w:r>
      <w:r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lang w:val="sr-Cyrl-RS"/>
        </w:rPr>
        <w:t>Blažić</w:t>
      </w:r>
      <w:r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, </w:t>
      </w:r>
      <w:r w:rsidR="00141983">
        <w:rPr>
          <w:rFonts w:ascii="Times New Roman" w:eastAsia="Times New Roman" w:hAnsi="Times New Roman" w:cs="Times New Roman"/>
          <w:sz w:val="24"/>
          <w:lang w:val="sr-Cyrl-RS"/>
        </w:rPr>
        <w:t>predsednik</w:t>
      </w:r>
      <w:r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lang w:val="sr-Cyrl-RS"/>
        </w:rPr>
        <w:t>Odbora</w:t>
      </w:r>
      <w:r w:rsidRPr="00563CDF">
        <w:rPr>
          <w:rFonts w:ascii="Times New Roman" w:eastAsia="Times New Roman" w:hAnsi="Times New Roman" w:cs="Times New Roman"/>
          <w:sz w:val="24"/>
          <w:lang w:val="sr-Cyrl-RS"/>
        </w:rPr>
        <w:t>.</w:t>
      </w:r>
    </w:p>
    <w:p w:rsidR="00563CDF" w:rsidRPr="00563CDF" w:rsidRDefault="00563CDF" w:rsidP="00563CDF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sr-Cyrl-RS"/>
        </w:rPr>
      </w:pPr>
    </w:p>
    <w:p w:rsidR="00563CDF" w:rsidRDefault="00141983" w:rsidP="00A04A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lang w:val="sr-Cyrl-RS"/>
        </w:rPr>
        <w:t>Sednici</w:t>
      </w:r>
      <w:r w:rsidR="00563CDF"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prisustvovali</w:t>
      </w:r>
      <w:r w:rsidR="00563CDF"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su</w:t>
      </w:r>
      <w:r w:rsidR="00A04AD9" w:rsidRPr="00A04AD9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članovi</w:t>
      </w:r>
      <w:r w:rsidR="00563CDF"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Odbora</w:t>
      </w:r>
      <w:r w:rsidR="00563CDF"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: </w:t>
      </w:r>
      <w:r>
        <w:rPr>
          <w:rFonts w:ascii="Times New Roman" w:eastAsia="Times New Roman" w:hAnsi="Times New Roman" w:cs="Times New Roman"/>
          <w:sz w:val="24"/>
          <w:lang w:val="sr-Cyrl-RS"/>
        </w:rPr>
        <w:t>Jezdimir</w:t>
      </w:r>
      <w:r w:rsidR="00563CDF"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Vučetić</w:t>
      </w:r>
      <w:r w:rsidR="00563CDF"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lang w:val="sr-Cyrl-RS"/>
        </w:rPr>
        <w:t>Sonja</w:t>
      </w:r>
      <w:r w:rsidR="00563CDF"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Vlahović</w:t>
      </w:r>
      <w:r w:rsidR="00563CDF"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lang w:val="sr-Cyrl-RS"/>
        </w:rPr>
        <w:t>Gordana</w:t>
      </w:r>
      <w:r w:rsidR="00563CDF"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Zorić</w:t>
      </w:r>
      <w:r w:rsidR="00563CDF"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lang w:val="sr-Cyrl-RS"/>
        </w:rPr>
        <w:t>Gordana</w:t>
      </w:r>
      <w:r w:rsid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Topić</w:t>
      </w:r>
      <w:r w:rsid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i</w:t>
      </w:r>
      <w:r w:rsidR="00563CDF"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Momo</w:t>
      </w:r>
      <w:r w:rsidR="00A04AD9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Čolaković</w:t>
      </w:r>
      <w:r w:rsidR="00A04AD9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lang w:val="sr-Cyrl-RS"/>
        </w:rPr>
        <w:t>kao</w:t>
      </w:r>
      <w:r w:rsidR="00A04AD9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i</w:t>
      </w:r>
      <w:r w:rsidR="00A04AD9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zamenici</w:t>
      </w:r>
      <w:r w:rsidR="00563CDF"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odsutnih</w:t>
      </w:r>
      <w:r w:rsidR="00563CDF"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članova</w:t>
      </w:r>
      <w:r w:rsidR="00563CDF"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Odbora</w:t>
      </w:r>
      <w:r w:rsidR="00563CDF"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: </w:t>
      </w:r>
      <w:r>
        <w:rPr>
          <w:rFonts w:ascii="Times New Roman" w:eastAsia="Times New Roman" w:hAnsi="Times New Roman" w:cs="Times New Roman"/>
          <w:sz w:val="24"/>
          <w:lang w:val="sr-Cyrl-RS"/>
        </w:rPr>
        <w:t>Vlado</w:t>
      </w:r>
      <w:r w:rsid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Babić</w:t>
      </w:r>
      <w:r w:rsidR="00563CDF">
        <w:rPr>
          <w:rFonts w:ascii="Times New Roman" w:eastAsia="Times New Roman" w:hAnsi="Times New Roman" w:cs="Times New Roman"/>
          <w:sz w:val="24"/>
          <w:lang w:val="sr-Cyrl-RS"/>
        </w:rPr>
        <w:t xml:space="preserve"> (</w:t>
      </w:r>
      <w:r>
        <w:rPr>
          <w:rFonts w:ascii="Times New Roman" w:eastAsia="Times New Roman" w:hAnsi="Times New Roman" w:cs="Times New Roman"/>
          <w:sz w:val="24"/>
          <w:lang w:val="sr-Cyrl-RS"/>
        </w:rPr>
        <w:t>zamenik</w:t>
      </w:r>
      <w:r w:rsid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sr-Cyrl-RS"/>
        </w:rPr>
        <w:t>Adriane</w:t>
      </w:r>
      <w:proofErr w:type="spellEnd"/>
      <w:r w:rsidR="00563CDF"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Anastasov</w:t>
      </w:r>
      <w:r w:rsidR="00563CDF">
        <w:rPr>
          <w:rFonts w:ascii="Times New Roman" w:eastAsia="Times New Roman" w:hAnsi="Times New Roman" w:cs="Times New Roman"/>
          <w:sz w:val="24"/>
          <w:lang w:val="sr-Cyrl-RS"/>
        </w:rPr>
        <w:t>),</w:t>
      </w:r>
      <w:r w:rsidR="00563CDF"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Dušan</w:t>
      </w:r>
      <w:r w:rsid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Janović</w:t>
      </w:r>
      <w:r w:rsidR="00563CDF">
        <w:rPr>
          <w:rFonts w:ascii="Times New Roman" w:eastAsia="Times New Roman" w:hAnsi="Times New Roman" w:cs="Times New Roman"/>
          <w:sz w:val="24"/>
          <w:lang w:val="sr-Cyrl-RS"/>
        </w:rPr>
        <w:t xml:space="preserve"> (</w:t>
      </w:r>
      <w:r>
        <w:rPr>
          <w:rFonts w:ascii="Times New Roman" w:eastAsia="Times New Roman" w:hAnsi="Times New Roman" w:cs="Times New Roman"/>
          <w:sz w:val="24"/>
          <w:lang w:val="sr-Cyrl-RS"/>
        </w:rPr>
        <w:t>zamenik</w:t>
      </w:r>
      <w:r w:rsid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Violete</w:t>
      </w:r>
      <w:r w:rsid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sr-Cyrl-RS"/>
        </w:rPr>
        <w:t>Lutovac</w:t>
      </w:r>
      <w:proofErr w:type="spellEnd"/>
      <w:r w:rsidR="00563CDF">
        <w:rPr>
          <w:rFonts w:ascii="Times New Roman" w:eastAsia="Times New Roman" w:hAnsi="Times New Roman" w:cs="Times New Roman"/>
          <w:sz w:val="24"/>
          <w:lang w:val="sr-Cyrl-RS"/>
        </w:rPr>
        <w:t xml:space="preserve">) </w:t>
      </w:r>
      <w:r>
        <w:rPr>
          <w:rFonts w:ascii="Times New Roman" w:eastAsia="Times New Roman" w:hAnsi="Times New Roman" w:cs="Times New Roman"/>
          <w:sz w:val="24"/>
          <w:lang w:val="sr-Cyrl-RS"/>
        </w:rPr>
        <w:t>i</w:t>
      </w:r>
      <w:r w:rsid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Gordana</w:t>
      </w:r>
      <w:r w:rsid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Čomić</w:t>
      </w:r>
      <w:r w:rsidR="00563CDF">
        <w:rPr>
          <w:rFonts w:ascii="Times New Roman" w:eastAsia="Times New Roman" w:hAnsi="Times New Roman" w:cs="Times New Roman"/>
          <w:sz w:val="24"/>
          <w:lang w:val="sr-Cyrl-RS"/>
        </w:rPr>
        <w:t xml:space="preserve"> (</w:t>
      </w:r>
      <w:r>
        <w:rPr>
          <w:rFonts w:ascii="Times New Roman" w:eastAsia="Times New Roman" w:hAnsi="Times New Roman" w:cs="Times New Roman"/>
          <w:sz w:val="24"/>
          <w:lang w:val="sr-Cyrl-RS"/>
        </w:rPr>
        <w:t>zamenik</w:t>
      </w:r>
      <w:r w:rsid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Dejana</w:t>
      </w:r>
      <w:r w:rsidR="005D6BDE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Nikolića</w:t>
      </w:r>
      <w:r w:rsidR="005D6BDE">
        <w:rPr>
          <w:rFonts w:ascii="Times New Roman" w:eastAsia="Times New Roman" w:hAnsi="Times New Roman" w:cs="Times New Roman"/>
          <w:sz w:val="24"/>
          <w:lang w:val="sr-Cyrl-RS"/>
        </w:rPr>
        <w:t>).</w:t>
      </w:r>
    </w:p>
    <w:p w:rsidR="00A04AD9" w:rsidRPr="00563CDF" w:rsidRDefault="00A04AD9" w:rsidP="00A04A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lang w:val="sr-Cyrl-RS"/>
        </w:rPr>
      </w:pPr>
    </w:p>
    <w:p w:rsidR="00563CDF" w:rsidRPr="00563CDF" w:rsidRDefault="00563CDF" w:rsidP="00563C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lang w:val="sr-Cyrl-RS"/>
        </w:rPr>
      </w:pPr>
      <w:r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lang w:val="sr-Cyrl-RS"/>
        </w:rPr>
        <w:t>Sednici</w:t>
      </w:r>
      <w:r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lang w:val="sr-Cyrl-RS"/>
        </w:rPr>
        <w:t>nisu</w:t>
      </w:r>
      <w:r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lang w:val="sr-Cyrl-RS"/>
        </w:rPr>
        <w:t>prisustvovali</w:t>
      </w:r>
      <w:r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lang w:val="sr-Cyrl-RS"/>
        </w:rPr>
        <w:t>članovi</w:t>
      </w:r>
      <w:r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lang w:val="sr-Cyrl-RS"/>
        </w:rPr>
        <w:t>Odbora</w:t>
      </w:r>
      <w:r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: </w:t>
      </w:r>
      <w:r w:rsidR="00141983">
        <w:rPr>
          <w:rFonts w:ascii="Times New Roman" w:eastAsia="Times New Roman" w:hAnsi="Times New Roman" w:cs="Times New Roman"/>
          <w:sz w:val="24"/>
          <w:lang w:val="sr-Cyrl-RS"/>
        </w:rPr>
        <w:t>Vladimir</w:t>
      </w:r>
      <w:r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lang w:val="sr-Cyrl-RS"/>
        </w:rPr>
        <w:t>Petković</w:t>
      </w:r>
      <w:r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, </w:t>
      </w:r>
      <w:proofErr w:type="spellStart"/>
      <w:r w:rsidR="00141983">
        <w:rPr>
          <w:rFonts w:ascii="Times New Roman" w:eastAsia="Times New Roman" w:hAnsi="Times New Roman" w:cs="Times New Roman"/>
          <w:sz w:val="24"/>
          <w:lang w:val="sr-Cyrl-RS"/>
        </w:rPr>
        <w:t>Adriana</w:t>
      </w:r>
      <w:proofErr w:type="spellEnd"/>
      <w:r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lang w:val="sr-Cyrl-RS"/>
        </w:rPr>
        <w:t>Anastasov</w:t>
      </w:r>
      <w:r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, </w:t>
      </w:r>
      <w:r w:rsidR="00141983">
        <w:rPr>
          <w:rFonts w:ascii="Times New Roman" w:eastAsia="Times New Roman" w:hAnsi="Times New Roman" w:cs="Times New Roman"/>
          <w:sz w:val="24"/>
          <w:lang w:val="sr-Cyrl-RS"/>
        </w:rPr>
        <w:t>Boban</w:t>
      </w:r>
      <w:r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proofErr w:type="spellStart"/>
      <w:r w:rsidR="00141983">
        <w:rPr>
          <w:rFonts w:ascii="Times New Roman" w:eastAsia="Times New Roman" w:hAnsi="Times New Roman" w:cs="Times New Roman"/>
          <w:sz w:val="24"/>
          <w:lang w:val="sr-Cyrl-RS"/>
        </w:rPr>
        <w:t>Birmačević</w:t>
      </w:r>
      <w:proofErr w:type="spellEnd"/>
      <w:r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, </w:t>
      </w:r>
      <w:r w:rsidR="00141983">
        <w:rPr>
          <w:rFonts w:ascii="Times New Roman" w:eastAsia="Times New Roman" w:hAnsi="Times New Roman" w:cs="Times New Roman"/>
          <w:sz w:val="24"/>
          <w:lang w:val="sr-Cyrl-RS"/>
        </w:rPr>
        <w:t>Ivana</w:t>
      </w:r>
      <w:r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lang w:val="sr-Cyrl-RS"/>
        </w:rPr>
        <w:t>Stojiljković</w:t>
      </w:r>
      <w:r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, </w:t>
      </w:r>
      <w:r w:rsidR="00141983">
        <w:rPr>
          <w:rFonts w:ascii="Times New Roman" w:eastAsia="Times New Roman" w:hAnsi="Times New Roman" w:cs="Times New Roman"/>
          <w:sz w:val="24"/>
          <w:lang w:val="sr-Cyrl-RS"/>
        </w:rPr>
        <w:t>Violeta</w:t>
      </w:r>
      <w:r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proofErr w:type="spellStart"/>
      <w:r w:rsidR="00141983">
        <w:rPr>
          <w:rFonts w:ascii="Times New Roman" w:eastAsia="Times New Roman" w:hAnsi="Times New Roman" w:cs="Times New Roman"/>
          <w:sz w:val="24"/>
          <w:lang w:val="sr-Cyrl-RS"/>
        </w:rPr>
        <w:t>Lutovac</w:t>
      </w:r>
      <w:proofErr w:type="spellEnd"/>
      <w:r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, </w:t>
      </w:r>
      <w:r w:rsidR="00141983">
        <w:rPr>
          <w:rFonts w:ascii="Times New Roman" w:eastAsia="Times New Roman" w:hAnsi="Times New Roman" w:cs="Times New Roman"/>
          <w:sz w:val="24"/>
          <w:lang w:val="sr-Cyrl-RS"/>
        </w:rPr>
        <w:t>Ivana</w:t>
      </w:r>
      <w:r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lang w:val="sr-Cyrl-RS"/>
        </w:rPr>
        <w:t>Dinić</w:t>
      </w:r>
      <w:r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, </w:t>
      </w:r>
      <w:r w:rsidR="00141983">
        <w:rPr>
          <w:rFonts w:ascii="Times New Roman" w:eastAsia="Times New Roman" w:hAnsi="Times New Roman" w:cs="Times New Roman"/>
          <w:sz w:val="24"/>
          <w:lang w:val="sr-Cyrl-RS"/>
        </w:rPr>
        <w:t>Dejan</w:t>
      </w:r>
      <w:r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lang w:val="sr-Cyrl-RS"/>
        </w:rPr>
        <w:t>Nikolić</w:t>
      </w:r>
      <w:r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, </w:t>
      </w:r>
      <w:r w:rsidR="00141983">
        <w:rPr>
          <w:rFonts w:ascii="Times New Roman" w:eastAsia="Times New Roman" w:hAnsi="Times New Roman" w:cs="Times New Roman"/>
          <w:sz w:val="24"/>
          <w:lang w:val="sr-Cyrl-RS"/>
        </w:rPr>
        <w:t>Đorđe</w:t>
      </w:r>
      <w:r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lang w:val="sr-Cyrl-RS"/>
        </w:rPr>
        <w:t>Kosanić</w:t>
      </w:r>
      <w:r w:rsidR="005D6BDE">
        <w:rPr>
          <w:rFonts w:ascii="Times New Roman" w:eastAsia="Times New Roman" w:hAnsi="Times New Roman" w:cs="Times New Roman"/>
          <w:sz w:val="24"/>
          <w:lang w:val="sr-Cyrl-RS"/>
        </w:rPr>
        <w:t>,</w:t>
      </w:r>
      <w:r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 </w:t>
      </w:r>
      <w:r w:rsidR="00141983">
        <w:rPr>
          <w:rFonts w:ascii="Times New Roman" w:eastAsia="Times New Roman" w:hAnsi="Times New Roman" w:cs="Times New Roman"/>
          <w:sz w:val="24"/>
          <w:lang w:val="sr-Cyrl-RS"/>
        </w:rPr>
        <w:t>Ivan</w:t>
      </w:r>
      <w:r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lang w:val="sr-Cyrl-RS"/>
        </w:rPr>
        <w:t>Karić</w:t>
      </w:r>
      <w:r w:rsidR="005D6BDE">
        <w:rPr>
          <w:rFonts w:ascii="Times New Roman" w:eastAsia="Times New Roman" w:hAnsi="Times New Roman" w:cs="Times New Roman"/>
          <w:sz w:val="24"/>
          <w:lang w:val="sr-Cyrl-RS"/>
        </w:rPr>
        <w:t>,</w:t>
      </w:r>
      <w:r w:rsidRPr="00563CDF">
        <w:t xml:space="preserve"> </w:t>
      </w:r>
      <w:r w:rsidR="00141983">
        <w:rPr>
          <w:rFonts w:ascii="Times New Roman" w:eastAsia="Times New Roman" w:hAnsi="Times New Roman" w:cs="Times New Roman"/>
          <w:sz w:val="24"/>
          <w:lang w:val="sr-Cyrl-RS"/>
        </w:rPr>
        <w:t>Nada</w:t>
      </w:r>
      <w:r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lang w:val="sr-Cyrl-RS"/>
        </w:rPr>
        <w:t>Lazić</w:t>
      </w:r>
      <w:r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lang w:val="sr-Cyrl-RS"/>
        </w:rPr>
        <w:t>i</w:t>
      </w:r>
      <w:r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lang w:val="sr-Cyrl-RS"/>
        </w:rPr>
        <w:t>Šaip</w:t>
      </w:r>
      <w:r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lang w:val="sr-Cyrl-RS"/>
        </w:rPr>
        <w:t>Kamberi</w:t>
      </w:r>
      <w:r w:rsidRPr="00563CDF">
        <w:rPr>
          <w:rFonts w:ascii="Times New Roman" w:eastAsia="Times New Roman" w:hAnsi="Times New Roman" w:cs="Times New Roman"/>
          <w:sz w:val="24"/>
          <w:lang w:val="sr-Cyrl-RS"/>
        </w:rPr>
        <w:t>.</w:t>
      </w:r>
    </w:p>
    <w:p w:rsidR="00563CDF" w:rsidRPr="00563CDF" w:rsidRDefault="00563CDF" w:rsidP="00563C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lang w:val="sr-Cyrl-RS"/>
        </w:rPr>
      </w:pPr>
    </w:p>
    <w:p w:rsidR="00563CDF" w:rsidRDefault="00141983" w:rsidP="006F72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val="sr-Cyrl-RS"/>
        </w:rPr>
        <w:t>Sednici</w:t>
      </w:r>
      <w:r w:rsidR="00563CDF"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su</w:t>
      </w:r>
      <w:r w:rsidR="00563CDF"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prisustvovali</w:t>
      </w:r>
      <w:r w:rsidR="00563CDF"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predstavnici</w:t>
      </w:r>
      <w:proofErr w:type="spellEnd"/>
      <w:r w:rsidR="00563CDF"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Ministarstva</w:t>
      </w:r>
      <w:r w:rsidR="00563CDF"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poljoprivrede</w:t>
      </w:r>
      <w:r w:rsidR="00563CDF"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i</w:t>
      </w:r>
      <w:r w:rsidR="00563CDF"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zaštite</w:t>
      </w:r>
      <w:r w:rsidR="00563CDF"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životne</w:t>
      </w:r>
      <w:r w:rsidR="00563CDF"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sredine</w:t>
      </w:r>
      <w:r w:rsidR="00563CDF"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: </w:t>
      </w:r>
      <w:r>
        <w:rPr>
          <w:rFonts w:ascii="Times New Roman" w:eastAsia="Times New Roman" w:hAnsi="Times New Roman" w:cs="Times New Roman"/>
          <w:sz w:val="24"/>
          <w:lang w:val="sr-Cyrl-RS"/>
        </w:rPr>
        <w:t>pomoćnik</w:t>
      </w:r>
      <w:r w:rsidR="00563CDF"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ministra</w:t>
      </w:r>
      <w:r w:rsidR="00563CDF"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Slobodan</w:t>
      </w:r>
      <w:r w:rsidR="00563CDF"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Erdeljan</w:t>
      </w:r>
      <w:r w:rsidR="006F723A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Vesn</w:t>
      </w:r>
      <w:r w:rsidR="006F723A">
        <w:rPr>
          <w:rFonts w:ascii="Times New Roman" w:eastAsia="Times New Roman" w:hAnsi="Times New Roman" w:cs="Times New Roman"/>
          <w:sz w:val="24"/>
        </w:rPr>
        <w:t>a</w:t>
      </w:r>
      <w:proofErr w:type="spellEnd"/>
      <w:r w:rsidR="006F723A" w:rsidRPr="006F723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Mitrović</w:t>
      </w:r>
      <w:proofErr w:type="spellEnd"/>
      <w:r w:rsidR="006F723A" w:rsidRPr="006F723A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načelnik</w:t>
      </w:r>
      <w:proofErr w:type="spellEnd"/>
      <w:r w:rsidR="006F723A" w:rsidRPr="006F723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Odeljenja</w:t>
      </w:r>
      <w:proofErr w:type="spellEnd"/>
      <w:r w:rsidR="006F723A" w:rsidRPr="006F723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za</w:t>
      </w:r>
      <w:proofErr w:type="spellEnd"/>
      <w:r w:rsidR="006F723A" w:rsidRPr="006F723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zaštitu</w:t>
      </w:r>
      <w:proofErr w:type="spellEnd"/>
      <w:r w:rsidR="006F723A" w:rsidRPr="006F723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prirodnih</w:t>
      </w:r>
      <w:proofErr w:type="spellEnd"/>
      <w:r w:rsidR="006F723A" w:rsidRPr="006F723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resursa</w:t>
      </w:r>
      <w:proofErr w:type="spellEnd"/>
      <w:r w:rsidR="006F723A" w:rsidRPr="006F723A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Mil</w:t>
      </w:r>
      <w:r w:rsidR="006F723A">
        <w:rPr>
          <w:rFonts w:ascii="Times New Roman" w:eastAsia="Times New Roman" w:hAnsi="Times New Roman" w:cs="Times New Roman"/>
          <w:sz w:val="24"/>
        </w:rPr>
        <w:t>a</w:t>
      </w:r>
      <w:r w:rsidR="006F723A" w:rsidRPr="006F723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Vićentijević</w:t>
      </w:r>
      <w:proofErr w:type="spellEnd"/>
      <w:r w:rsidR="006F723A" w:rsidRPr="006F723A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rukovodilac</w:t>
      </w:r>
      <w:proofErr w:type="spellEnd"/>
      <w:r w:rsidR="006F723A" w:rsidRPr="006F723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Grupe</w:t>
      </w:r>
      <w:proofErr w:type="spellEnd"/>
      <w:r w:rsidR="006F723A" w:rsidRPr="006F723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za</w:t>
      </w:r>
      <w:proofErr w:type="spellEnd"/>
      <w:r w:rsidR="006F723A" w:rsidRPr="006F723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zaštitu</w:t>
      </w:r>
      <w:proofErr w:type="spellEnd"/>
      <w:r w:rsidR="006F723A" w:rsidRPr="006F723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 w:rsidR="006F723A" w:rsidRPr="006F723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monitoring</w:t>
      </w:r>
      <w:r w:rsidR="006F723A" w:rsidRPr="006F723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zemljišta</w:t>
      </w:r>
      <w:proofErr w:type="spellEnd"/>
      <w:r w:rsidR="006F723A" w:rsidRPr="006F723A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sanaciju</w:t>
      </w:r>
      <w:proofErr w:type="spellEnd"/>
      <w:r w:rsidR="006F723A" w:rsidRPr="006F723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 w:rsidR="006F723A" w:rsidRPr="006F723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remedijaciju</w:t>
      </w:r>
      <w:proofErr w:type="spellEnd"/>
      <w:r w:rsidR="006F723A" w:rsidRPr="006F723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životne</w:t>
      </w:r>
      <w:proofErr w:type="spellEnd"/>
      <w:r w:rsidR="006F723A" w:rsidRPr="006F723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sredine</w:t>
      </w:r>
      <w:proofErr w:type="spellEnd"/>
      <w:r w:rsidR="006F723A" w:rsidRPr="006F723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od</w:t>
      </w:r>
      <w:r w:rsidR="006F723A" w:rsidRPr="006F723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posledica</w:t>
      </w:r>
      <w:proofErr w:type="spellEnd"/>
      <w:r w:rsidR="006F723A" w:rsidRPr="006F723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erozije</w:t>
      </w:r>
      <w:proofErr w:type="spellEnd"/>
      <w:r w:rsidR="006F723A" w:rsidRPr="006F723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 w:rsidR="006F723A" w:rsidRPr="006F723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bujica</w:t>
      </w:r>
      <w:proofErr w:type="spellEnd"/>
      <w:r w:rsidR="006F723A" w:rsidRPr="006F723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</w:t>
      </w:r>
      <w:r w:rsidR="006F723A">
        <w:rPr>
          <w:rFonts w:ascii="Times New Roman" w:eastAsia="Times New Roman" w:hAnsi="Times New Roman" w:cs="Times New Roman"/>
          <w:sz w:val="24"/>
        </w:rPr>
        <w:t xml:space="preserve"> </w:t>
      </w:r>
      <w:r w:rsidR="006F723A" w:rsidRPr="006F723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Slavica</w:t>
      </w:r>
      <w:r w:rsidR="00563CDF"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Stojanović</w:t>
      </w:r>
      <w:r w:rsidR="00563CDF"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lang w:val="sr-Cyrl-RS"/>
        </w:rPr>
        <w:t>viši</w:t>
      </w:r>
      <w:r w:rsidR="00563CDF"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savetnik</w:t>
      </w:r>
      <w:r w:rsidR="00563CDF"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u</w:t>
      </w:r>
      <w:r w:rsidR="00563CDF"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Sektoru</w:t>
      </w:r>
      <w:r w:rsidR="00563CDF"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za</w:t>
      </w:r>
      <w:r w:rsidR="00563CDF"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zaštitu</w:t>
      </w:r>
      <w:r w:rsidR="00563CDF"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životne</w:t>
      </w:r>
      <w:r w:rsidR="00563CDF"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sredine</w:t>
      </w:r>
      <w:r w:rsidR="00563CDF" w:rsidRPr="00563CDF">
        <w:rPr>
          <w:rFonts w:ascii="Times New Roman" w:eastAsia="Times New Roman" w:hAnsi="Times New Roman" w:cs="Times New Roman"/>
          <w:sz w:val="24"/>
          <w:lang w:val="sr-Cyrl-RS"/>
        </w:rPr>
        <w:t>.</w:t>
      </w:r>
    </w:p>
    <w:p w:rsidR="00B44E25" w:rsidRPr="00B44E25" w:rsidRDefault="00B44E25" w:rsidP="006F72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</w:p>
    <w:p w:rsidR="00B44E25" w:rsidRDefault="00141983" w:rsidP="00563C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val="sr-Cyrl-RS"/>
        </w:rPr>
        <w:t>Predsednik</w:t>
      </w:r>
      <w:r w:rsidR="00B44E25" w:rsidRPr="00B44E25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Odbora</w:t>
      </w:r>
      <w:r w:rsidR="00B44E25" w:rsidRPr="00B44E25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objasnio</w:t>
      </w:r>
      <w:r w:rsidR="00B44E25" w:rsidRPr="00B44E25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je</w:t>
      </w:r>
      <w:r w:rsidR="00B44E25" w:rsidRPr="00B44E25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da</w:t>
      </w:r>
      <w:r w:rsidR="00B44E25" w:rsidRPr="00B44E25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se</w:t>
      </w:r>
      <w:r w:rsidR="00B44E25" w:rsidRPr="00B44E25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sednica</w:t>
      </w:r>
      <w:r w:rsidR="00B44E25" w:rsidRPr="00B44E25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Odbora</w:t>
      </w:r>
      <w:r w:rsidR="00B44E25" w:rsidRPr="00B44E25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održava</w:t>
      </w:r>
      <w:r w:rsidR="00B44E25" w:rsidRPr="00B44E25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ranije</w:t>
      </w:r>
      <w:r w:rsidR="00B44E25" w:rsidRPr="00B44E25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nego</w:t>
      </w:r>
      <w:r w:rsidR="00B44E25" w:rsidRPr="00B44E25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što</w:t>
      </w:r>
      <w:r w:rsidR="00B44E25" w:rsidRPr="00B44E25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je</w:t>
      </w:r>
      <w:r w:rsidR="00B44E25" w:rsidRPr="00B44E25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sazvana</w:t>
      </w:r>
      <w:r w:rsidR="00B44E25" w:rsidRPr="00B44E25">
        <w:rPr>
          <w:rFonts w:ascii="Times New Roman" w:eastAsia="Times New Roman" w:hAnsi="Times New Roman" w:cs="Times New Roman"/>
          <w:sz w:val="24"/>
          <w:lang w:val="sr-Cyrl-RS"/>
        </w:rPr>
        <w:t xml:space="preserve"> (</w:t>
      </w:r>
      <w:r>
        <w:rPr>
          <w:rFonts w:ascii="Times New Roman" w:eastAsia="Times New Roman" w:hAnsi="Times New Roman" w:cs="Times New Roman"/>
          <w:sz w:val="24"/>
          <w:lang w:val="sr-Cyrl-RS"/>
        </w:rPr>
        <w:t>o</w:t>
      </w:r>
      <w:r w:rsidR="00B44E25" w:rsidRPr="00B44E25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čemu</w:t>
      </w:r>
      <w:r w:rsidR="00B44E25" w:rsidRPr="00B44E25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su</w:t>
      </w:r>
      <w:r w:rsidR="00B44E25" w:rsidRPr="00B44E25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članovi</w:t>
      </w:r>
      <w:r w:rsidR="00B44E25" w:rsidRPr="00B44E25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Odbora</w:t>
      </w:r>
      <w:r w:rsidR="00B44E25" w:rsidRPr="00B44E25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blagovremeno</w:t>
      </w:r>
      <w:r w:rsidR="00B44E25" w:rsidRPr="00B44E25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obavešteni</w:t>
      </w:r>
      <w:r w:rsidR="00B44E25" w:rsidRPr="00B44E25">
        <w:rPr>
          <w:rFonts w:ascii="Times New Roman" w:eastAsia="Times New Roman" w:hAnsi="Times New Roman" w:cs="Times New Roman"/>
          <w:sz w:val="24"/>
          <w:lang w:val="sr-Cyrl-RS"/>
        </w:rPr>
        <w:t xml:space="preserve">) </w:t>
      </w:r>
      <w:r>
        <w:rPr>
          <w:rFonts w:ascii="Times New Roman" w:eastAsia="Times New Roman" w:hAnsi="Times New Roman" w:cs="Times New Roman"/>
          <w:sz w:val="24"/>
          <w:lang w:val="sr-Cyrl-RS"/>
        </w:rPr>
        <w:t>zato</w:t>
      </w:r>
      <w:r w:rsidR="00B44E25" w:rsidRPr="00B44E25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što</w:t>
      </w:r>
      <w:r w:rsidR="00B44E25" w:rsidRPr="00B44E25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je</w:t>
      </w:r>
      <w:r w:rsidR="00B44E25" w:rsidRPr="00B44E25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potrebno</w:t>
      </w:r>
      <w:r w:rsidR="00B44E25" w:rsidRPr="00B44E25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da</w:t>
      </w:r>
      <w:r w:rsidR="00B44E25" w:rsidRPr="00B44E25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Odbor</w:t>
      </w:r>
      <w:r w:rsidR="00B44E25" w:rsidRPr="00B44E25">
        <w:rPr>
          <w:rFonts w:ascii="Times New Roman" w:eastAsia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lang w:val="sr-Cyrl-RS"/>
        </w:rPr>
        <w:t>u</w:t>
      </w:r>
      <w:r w:rsidR="00B44E25" w:rsidRPr="00B44E25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skladu</w:t>
      </w:r>
      <w:r w:rsidR="00B44E25" w:rsidRPr="00B44E25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sa</w:t>
      </w:r>
      <w:r w:rsidR="00B44E25" w:rsidRPr="00B44E25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članom</w:t>
      </w:r>
      <w:r w:rsidR="00B44E25" w:rsidRPr="00B44E25">
        <w:rPr>
          <w:rFonts w:ascii="Times New Roman" w:eastAsia="Times New Roman" w:hAnsi="Times New Roman" w:cs="Times New Roman"/>
          <w:sz w:val="24"/>
          <w:lang w:val="sr-Cyrl-RS"/>
        </w:rPr>
        <w:t xml:space="preserve"> 155. </w:t>
      </w:r>
      <w:r>
        <w:rPr>
          <w:rFonts w:ascii="Times New Roman" w:eastAsia="Times New Roman" w:hAnsi="Times New Roman" w:cs="Times New Roman"/>
          <w:sz w:val="24"/>
          <w:lang w:val="sr-Cyrl-RS"/>
        </w:rPr>
        <w:t>Poslovnika</w:t>
      </w:r>
      <w:r w:rsidR="00B44E25" w:rsidRPr="00B44E25">
        <w:rPr>
          <w:rFonts w:ascii="Times New Roman" w:eastAsia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lang w:val="sr-Cyrl-RS"/>
        </w:rPr>
        <w:t>razmotri</w:t>
      </w:r>
      <w:r w:rsidR="00B44E25" w:rsidRPr="00B44E25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Predlog</w:t>
      </w:r>
      <w:r w:rsidR="00B44E25" w:rsidRPr="00B44E25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zakona</w:t>
      </w:r>
      <w:r w:rsidR="00B44E25" w:rsidRPr="00B44E25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pre</w:t>
      </w:r>
      <w:r w:rsidR="00B44E25" w:rsidRPr="00B44E25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razmatranja</w:t>
      </w:r>
      <w:r w:rsidR="00B44E25" w:rsidRPr="00B44E25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na</w:t>
      </w:r>
      <w:r w:rsidR="00B44E25" w:rsidRPr="00B44E25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sednici</w:t>
      </w:r>
      <w:r w:rsidR="00B44E25" w:rsidRPr="00B44E25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Narodne</w:t>
      </w:r>
      <w:r w:rsidR="00B44E25" w:rsidRPr="00B44E25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skupštine</w:t>
      </w:r>
      <w:r w:rsidR="00B44E25" w:rsidRPr="00B44E25">
        <w:rPr>
          <w:rFonts w:ascii="Times New Roman" w:eastAsia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lang w:val="sr-Cyrl-RS"/>
        </w:rPr>
        <w:t>pošto</w:t>
      </w:r>
      <w:r w:rsidR="00B44E25" w:rsidRPr="00B44E25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je</w:t>
      </w:r>
      <w:r w:rsidR="00B44E25" w:rsidRPr="00B44E25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dinamika</w:t>
      </w:r>
      <w:r w:rsidR="00B44E25" w:rsidRPr="00B44E25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rada</w:t>
      </w:r>
      <w:r w:rsidR="00B44E25" w:rsidRPr="00B44E25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na</w:t>
      </w:r>
      <w:r w:rsidR="00B44E25" w:rsidRPr="00B44E25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sednici</w:t>
      </w:r>
      <w:r w:rsidR="00B44E25" w:rsidRPr="00B44E25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Narodne</w:t>
      </w:r>
      <w:r w:rsidR="00B44E25" w:rsidRPr="00B44E25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lang w:val="sr-Cyrl-RS"/>
        </w:rPr>
        <w:t>skuštine</w:t>
      </w:r>
      <w:proofErr w:type="spellEnd"/>
      <w:r w:rsidR="00B44E25" w:rsidRPr="00B44E25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takva</w:t>
      </w:r>
      <w:r w:rsidR="00B44E25" w:rsidRPr="00B44E25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da</w:t>
      </w:r>
      <w:r w:rsidR="00B44E25" w:rsidRPr="00B44E25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je</w:t>
      </w:r>
      <w:r w:rsidR="00B44E25" w:rsidRPr="00B44E25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na</w:t>
      </w:r>
      <w:r w:rsidR="00B44E25" w:rsidRPr="00B44E25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red</w:t>
      </w:r>
      <w:r w:rsidR="00B44E25" w:rsidRPr="00B44E25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došla</w:t>
      </w:r>
      <w:r w:rsidR="00B44E25" w:rsidRPr="00B44E25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rasprava</w:t>
      </w:r>
      <w:r w:rsidR="00B44E25" w:rsidRPr="00B44E25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o</w:t>
      </w:r>
      <w:r w:rsidR="00B44E25" w:rsidRPr="00B44E25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Predlogu</w:t>
      </w:r>
      <w:r w:rsidR="00B44E25" w:rsidRPr="00B44E25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zakona</w:t>
      </w:r>
      <w:r w:rsidR="00B44E25" w:rsidRPr="00B44E25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o</w:t>
      </w:r>
      <w:r w:rsidR="00B44E25" w:rsidRPr="00B44E25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zaštiti</w:t>
      </w:r>
      <w:r w:rsidR="00B44E25" w:rsidRPr="00B44E25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zemljišta</w:t>
      </w:r>
      <w:r w:rsidR="00B44E25" w:rsidRPr="00B44E25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ranije</w:t>
      </w:r>
      <w:r w:rsidR="00B44E25" w:rsidRPr="00B44E25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nego</w:t>
      </w:r>
      <w:r w:rsidR="00B44E25" w:rsidRPr="00B44E25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što</w:t>
      </w:r>
      <w:r w:rsidR="00B44E25" w:rsidRPr="00B44E25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je</w:t>
      </w:r>
      <w:r w:rsidR="00B44E25" w:rsidRPr="00B44E25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očekivano</w:t>
      </w:r>
      <w:r w:rsidR="00B44E25" w:rsidRPr="00B44E25">
        <w:rPr>
          <w:rFonts w:ascii="Times New Roman" w:eastAsia="Times New Roman" w:hAnsi="Times New Roman" w:cs="Times New Roman"/>
          <w:sz w:val="24"/>
          <w:lang w:val="sr-Cyrl-RS"/>
        </w:rPr>
        <w:t>.</w:t>
      </w:r>
    </w:p>
    <w:p w:rsidR="00563CDF" w:rsidRPr="00563CDF" w:rsidRDefault="00563CDF" w:rsidP="00563C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lang w:val="sr-Cyrl-RS"/>
        </w:rPr>
      </w:pPr>
      <w:r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 </w:t>
      </w:r>
    </w:p>
    <w:p w:rsidR="00563CDF" w:rsidRPr="00563CDF" w:rsidRDefault="00141983" w:rsidP="00563C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lang w:val="sr-Cyrl-RS"/>
        </w:rPr>
        <w:t>Na</w:t>
      </w:r>
      <w:r w:rsidR="00563CDF"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predlog</w:t>
      </w:r>
      <w:r w:rsidR="00563CDF"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predsednika</w:t>
      </w:r>
      <w:r w:rsidR="00563CDF"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Odbora</w:t>
      </w:r>
      <w:r w:rsidR="00563CDF"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lang w:val="sr-Cyrl-RS"/>
        </w:rPr>
        <w:t>jednoglasno</w:t>
      </w:r>
      <w:r w:rsidR="00563CDF"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lang w:val="sr-Cyrl-RS"/>
        </w:rPr>
        <w:t>usvojen</w:t>
      </w:r>
      <w:r w:rsidR="00563CDF"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je</w:t>
      </w:r>
      <w:r w:rsidR="00563CDF"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sledeći</w:t>
      </w:r>
      <w:r w:rsidR="00563CDF" w:rsidRPr="00563CDF">
        <w:rPr>
          <w:rFonts w:ascii="Times New Roman" w:eastAsia="Times New Roman" w:hAnsi="Times New Roman" w:cs="Times New Roman"/>
          <w:sz w:val="24"/>
          <w:lang w:val="sr-Cyrl-RS"/>
        </w:rPr>
        <w:t>:</w:t>
      </w:r>
    </w:p>
    <w:p w:rsidR="00563CDF" w:rsidRPr="00563CDF" w:rsidRDefault="00563CDF" w:rsidP="00563C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63CDF" w:rsidRPr="00563CDF" w:rsidRDefault="00141983" w:rsidP="00563CDF">
      <w:pPr>
        <w:jc w:val="center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Cyrl-CS"/>
        </w:rPr>
        <w:t>D</w:t>
      </w:r>
      <w:r w:rsidR="00563CDF" w:rsidRPr="00563CDF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Cyrl-CS"/>
        </w:rPr>
        <w:t>n</w:t>
      </w:r>
      <w:r w:rsidR="00563CDF" w:rsidRPr="00563CDF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Cyrl-CS"/>
        </w:rPr>
        <w:t>e</w:t>
      </w:r>
      <w:r w:rsidR="00563CDF" w:rsidRPr="00563CDF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Cyrl-CS"/>
        </w:rPr>
        <w:t>v</w:t>
      </w:r>
      <w:r w:rsidR="00563CDF" w:rsidRPr="00563CDF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Cyrl-CS"/>
        </w:rPr>
        <w:t>n</w:t>
      </w:r>
      <w:r w:rsidR="00563CDF" w:rsidRPr="00563CDF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Cyrl-CS"/>
        </w:rPr>
        <w:t>i</w:t>
      </w:r>
      <w:r w:rsidR="00563CDF" w:rsidRPr="00563CDF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  <w:lang w:val="sr-Cyrl-CS"/>
        </w:rPr>
        <w:t>r</w:t>
      </w:r>
      <w:r w:rsidR="00563CDF" w:rsidRPr="00563CDF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Cyrl-CS"/>
        </w:rPr>
        <w:t>e</w:t>
      </w:r>
      <w:r w:rsidR="00563CDF" w:rsidRPr="00563CDF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Cyrl-CS"/>
        </w:rPr>
        <w:t>d</w:t>
      </w:r>
      <w:r w:rsidR="00563CDF" w:rsidRPr="00563CDF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:</w:t>
      </w:r>
    </w:p>
    <w:p w:rsidR="006F723A" w:rsidRPr="006F723A" w:rsidRDefault="006F723A" w:rsidP="006F723A">
      <w:pPr>
        <w:tabs>
          <w:tab w:val="left" w:pos="8222"/>
          <w:tab w:val="left" w:pos="850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F723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1.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Razmatranje</w:t>
      </w:r>
      <w:r w:rsidRPr="006F723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Predloga</w:t>
      </w:r>
      <w:r w:rsidRPr="006F723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zakona</w:t>
      </w:r>
      <w:r w:rsidRPr="006F723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Pr="006F723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zaštiti</w:t>
      </w:r>
      <w:r w:rsidRPr="006F723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zemljišta</w:t>
      </w:r>
      <w:r w:rsidRPr="006F723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koji</w:t>
      </w:r>
      <w:r w:rsidRPr="006F723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6F723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podnela</w:t>
      </w:r>
      <w:r w:rsidRPr="006F723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Vlada</w:t>
      </w:r>
      <w:r w:rsidRPr="006F723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6F723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načelu</w:t>
      </w:r>
      <w:r w:rsidRPr="006F723A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6F723A" w:rsidRPr="006F723A" w:rsidRDefault="006F723A" w:rsidP="006F723A">
      <w:pPr>
        <w:tabs>
          <w:tab w:val="left" w:pos="8222"/>
          <w:tab w:val="left" w:pos="850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F723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2.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Razno</w:t>
      </w:r>
      <w:r w:rsidRPr="006F723A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563CDF" w:rsidRPr="00563CDF" w:rsidRDefault="00563CDF" w:rsidP="00563CDF">
      <w:pPr>
        <w:tabs>
          <w:tab w:val="left" w:pos="8222"/>
          <w:tab w:val="left" w:pos="850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lang w:val="sr-Cyrl-RS"/>
        </w:rPr>
      </w:pPr>
    </w:p>
    <w:p w:rsidR="00563CDF" w:rsidRPr="00563CDF" w:rsidRDefault="00141983" w:rsidP="00563CDF">
      <w:pPr>
        <w:tabs>
          <w:tab w:val="left" w:pos="8222"/>
          <w:tab w:val="left" w:pos="850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lang w:val="sr-Cyrl-RS"/>
        </w:rPr>
        <w:t>Pre</w:t>
      </w:r>
      <w:r w:rsidR="00563CDF"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prelaska</w:t>
      </w:r>
      <w:r w:rsidR="00563CDF"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na</w:t>
      </w:r>
      <w:r w:rsidR="00563CDF"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razmatranje</w:t>
      </w:r>
      <w:r w:rsidR="00563CDF"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utvrđenog</w:t>
      </w:r>
      <w:r w:rsidR="00563CDF"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dnevnog</w:t>
      </w:r>
      <w:r w:rsidR="00563CDF"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reda</w:t>
      </w:r>
      <w:r w:rsidR="00563CDF"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lang w:val="sr-Cyrl-RS"/>
        </w:rPr>
        <w:t>usvojen</w:t>
      </w:r>
      <w:r w:rsidR="00563CDF" w:rsidRPr="00563CDF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 w:rsidR="006F723A">
        <w:rPr>
          <w:rFonts w:ascii="Times New Roman" w:eastAsia="Times New Roman" w:hAnsi="Times New Roman" w:cs="Times New Roman"/>
          <w:sz w:val="24"/>
        </w:rPr>
        <w:t>je</w:t>
      </w:r>
      <w:r w:rsidR="00563CDF" w:rsidRPr="00563CDF">
        <w:rPr>
          <w:rFonts w:ascii="Times New Roman" w:eastAsia="Times New Roman" w:hAnsi="Times New Roman" w:cs="Times New Roman"/>
          <w:sz w:val="24"/>
          <w:lang w:val="sr-Cyrl-CS"/>
        </w:rPr>
        <w:t>,</w:t>
      </w:r>
      <w:r w:rsidR="00563CDF"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bez</w:t>
      </w:r>
      <w:r w:rsidR="00563CDF"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primedaba</w:t>
      </w:r>
      <w:r w:rsidR="00563CDF"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lang w:val="sr-Cyrl-RS"/>
        </w:rPr>
        <w:t>zapisnik</w:t>
      </w:r>
      <w:r w:rsidR="00563CDF"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 w:rsidR="006F723A">
        <w:rPr>
          <w:rFonts w:ascii="Times New Roman" w:eastAsia="Times New Roman" w:hAnsi="Times New Roman" w:cs="Times New Roman"/>
          <w:sz w:val="24"/>
          <w:lang w:val="sr-Cyrl-RS"/>
        </w:rPr>
        <w:t>21</w:t>
      </w:r>
      <w:r w:rsidR="00563CDF"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lang w:val="sr-Cyrl-RS"/>
        </w:rPr>
        <w:t>sednice</w:t>
      </w:r>
      <w:r w:rsidR="00563CDF"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RS"/>
        </w:rPr>
        <w:t>Odbora</w:t>
      </w:r>
      <w:r w:rsidR="006F723A">
        <w:rPr>
          <w:rFonts w:ascii="Times New Roman" w:eastAsia="Times New Roman" w:hAnsi="Times New Roman" w:cs="Times New Roman"/>
          <w:sz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lang w:val="sr-Cyrl-RS"/>
        </w:rPr>
        <w:t>održane</w:t>
      </w:r>
      <w:r w:rsidR="006F723A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 w:rsidR="006F723A" w:rsidRPr="006F723A">
        <w:rPr>
          <w:rFonts w:ascii="Times New Roman" w:eastAsia="Times New Roman" w:hAnsi="Times New Roman" w:cs="Times New Roman"/>
          <w:sz w:val="24"/>
          <w:lang w:val="sr-Cyrl-RS"/>
        </w:rPr>
        <w:t xml:space="preserve">24. </w:t>
      </w:r>
      <w:r>
        <w:rPr>
          <w:rFonts w:ascii="Times New Roman" w:eastAsia="Times New Roman" w:hAnsi="Times New Roman" w:cs="Times New Roman"/>
          <w:sz w:val="24"/>
          <w:lang w:val="sr-Cyrl-RS"/>
        </w:rPr>
        <w:t>novembra</w:t>
      </w:r>
      <w:r w:rsidR="006F723A" w:rsidRPr="006F723A">
        <w:rPr>
          <w:rFonts w:ascii="Times New Roman" w:eastAsia="Times New Roman" w:hAnsi="Times New Roman" w:cs="Times New Roman"/>
          <w:sz w:val="24"/>
          <w:lang w:val="sr-Cyrl-RS"/>
        </w:rPr>
        <w:t xml:space="preserve"> 2015. </w:t>
      </w:r>
      <w:r>
        <w:rPr>
          <w:rFonts w:ascii="Times New Roman" w:eastAsia="Times New Roman" w:hAnsi="Times New Roman" w:cs="Times New Roman"/>
          <w:sz w:val="24"/>
          <w:lang w:val="sr-Cyrl-RS"/>
        </w:rPr>
        <w:t>godine</w:t>
      </w:r>
      <w:r w:rsidR="006F723A" w:rsidRPr="006F723A">
        <w:rPr>
          <w:rFonts w:ascii="Times New Roman" w:eastAsia="Times New Roman" w:hAnsi="Times New Roman" w:cs="Times New Roman"/>
          <w:sz w:val="24"/>
          <w:lang w:val="sr-Cyrl-RS"/>
        </w:rPr>
        <w:t>.</w:t>
      </w:r>
    </w:p>
    <w:p w:rsidR="00563CDF" w:rsidRPr="00563CDF" w:rsidRDefault="00563CDF" w:rsidP="00563CDF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sr-Cyrl-RS"/>
        </w:rPr>
      </w:pPr>
    </w:p>
    <w:p w:rsidR="00563CDF" w:rsidRDefault="00563CDF" w:rsidP="00563CDF">
      <w:pPr>
        <w:tabs>
          <w:tab w:val="left" w:pos="9072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sr-Cyrl-CS"/>
        </w:rPr>
      </w:pPr>
      <w:r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           </w:t>
      </w:r>
      <w:r w:rsidR="00141983">
        <w:rPr>
          <w:rFonts w:ascii="Times New Roman" w:eastAsia="Times New Roman" w:hAnsi="Times New Roman" w:cs="Times New Roman"/>
          <w:sz w:val="24"/>
          <w:u w:val="single"/>
          <w:lang w:val="sr-Cyrl-RS"/>
        </w:rPr>
        <w:t>Prva</w:t>
      </w:r>
      <w:r w:rsidRPr="00563CDF">
        <w:rPr>
          <w:rFonts w:ascii="Times New Roman" w:eastAsia="Times New Roman" w:hAnsi="Times New Roman" w:cs="Times New Roman"/>
          <w:sz w:val="24"/>
          <w:u w:val="single"/>
          <w:lang w:val="sr-Cyrl-R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u w:val="single"/>
          <w:lang w:val="sr-Cyrl-RS"/>
        </w:rPr>
        <w:t>tačka</w:t>
      </w:r>
      <w:r w:rsidRPr="00563CDF">
        <w:rPr>
          <w:rFonts w:ascii="Times New Roman" w:eastAsia="Times New Roman" w:hAnsi="Times New Roman" w:cs="Times New Roman"/>
          <w:sz w:val="24"/>
          <w:u w:val="single"/>
          <w:lang w:val="sr-Cyrl-R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u w:val="single"/>
          <w:lang w:val="sr-Cyrl-RS"/>
        </w:rPr>
        <w:t>dnevnog</w:t>
      </w:r>
      <w:r w:rsidRPr="00563CDF">
        <w:rPr>
          <w:rFonts w:ascii="Times New Roman" w:eastAsia="Times New Roman" w:hAnsi="Times New Roman" w:cs="Times New Roman"/>
          <w:sz w:val="24"/>
          <w:u w:val="single"/>
          <w:lang w:val="sr-Cyrl-R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u w:val="single"/>
          <w:lang w:val="sr-Cyrl-RS"/>
        </w:rPr>
        <w:t>reda</w:t>
      </w:r>
      <w:r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- </w:t>
      </w:r>
      <w:r w:rsidR="00141983">
        <w:rPr>
          <w:rFonts w:ascii="Times New Roman" w:eastAsiaTheme="minorEastAsia" w:hAnsi="Times New Roman" w:cs="Times New Roman"/>
          <w:b/>
          <w:sz w:val="24"/>
          <w:szCs w:val="24"/>
          <w:lang w:val="sr-Cyrl-CS"/>
        </w:rPr>
        <w:t>Razmatranje</w:t>
      </w:r>
      <w:r w:rsidR="008674F3" w:rsidRPr="008674F3">
        <w:rPr>
          <w:rFonts w:ascii="Times New Roman" w:eastAsiaTheme="minorEastAsia" w:hAnsi="Times New Roman" w:cs="Times New Roman"/>
          <w:b/>
          <w:sz w:val="24"/>
          <w:szCs w:val="24"/>
          <w:lang w:val="sr-Cyrl-CS"/>
        </w:rPr>
        <w:t xml:space="preserve"> </w:t>
      </w:r>
      <w:r w:rsidR="00141983">
        <w:rPr>
          <w:rFonts w:ascii="Times New Roman" w:eastAsiaTheme="minorEastAsia" w:hAnsi="Times New Roman" w:cs="Times New Roman"/>
          <w:b/>
          <w:sz w:val="24"/>
          <w:szCs w:val="24"/>
          <w:lang w:val="sr-Cyrl-CS"/>
        </w:rPr>
        <w:t>Predloga</w:t>
      </w:r>
      <w:r w:rsidR="008674F3" w:rsidRPr="008674F3">
        <w:rPr>
          <w:rFonts w:ascii="Times New Roman" w:eastAsiaTheme="minorEastAsia" w:hAnsi="Times New Roman" w:cs="Times New Roman"/>
          <w:b/>
          <w:sz w:val="24"/>
          <w:szCs w:val="24"/>
          <w:lang w:val="sr-Cyrl-CS"/>
        </w:rPr>
        <w:t xml:space="preserve"> </w:t>
      </w:r>
      <w:r w:rsidR="00141983">
        <w:rPr>
          <w:rFonts w:ascii="Times New Roman" w:eastAsiaTheme="minorEastAsia" w:hAnsi="Times New Roman" w:cs="Times New Roman"/>
          <w:b/>
          <w:sz w:val="24"/>
          <w:szCs w:val="24"/>
          <w:lang w:val="sr-Cyrl-CS"/>
        </w:rPr>
        <w:t>zakona</w:t>
      </w:r>
      <w:r w:rsidR="008674F3" w:rsidRPr="008674F3">
        <w:rPr>
          <w:rFonts w:ascii="Times New Roman" w:eastAsiaTheme="minorEastAsia" w:hAnsi="Times New Roman" w:cs="Times New Roman"/>
          <w:b/>
          <w:sz w:val="24"/>
          <w:szCs w:val="24"/>
          <w:lang w:val="sr-Cyrl-CS"/>
        </w:rPr>
        <w:t xml:space="preserve"> </w:t>
      </w:r>
      <w:r w:rsidR="00141983">
        <w:rPr>
          <w:rFonts w:ascii="Times New Roman" w:eastAsiaTheme="minorEastAsia" w:hAnsi="Times New Roman" w:cs="Times New Roman"/>
          <w:b/>
          <w:sz w:val="24"/>
          <w:szCs w:val="24"/>
          <w:lang w:val="sr-Cyrl-CS"/>
        </w:rPr>
        <w:t>o</w:t>
      </w:r>
      <w:r w:rsidR="008674F3" w:rsidRPr="008674F3">
        <w:rPr>
          <w:rFonts w:ascii="Times New Roman" w:eastAsiaTheme="minorEastAsia" w:hAnsi="Times New Roman" w:cs="Times New Roman"/>
          <w:b/>
          <w:sz w:val="24"/>
          <w:szCs w:val="24"/>
          <w:lang w:val="sr-Cyrl-CS"/>
        </w:rPr>
        <w:t xml:space="preserve"> </w:t>
      </w:r>
      <w:r w:rsidR="00141983">
        <w:rPr>
          <w:rFonts w:ascii="Times New Roman" w:eastAsiaTheme="minorEastAsia" w:hAnsi="Times New Roman" w:cs="Times New Roman"/>
          <w:b/>
          <w:sz w:val="24"/>
          <w:szCs w:val="24"/>
          <w:lang w:val="sr-Cyrl-CS"/>
        </w:rPr>
        <w:t>zaštiti</w:t>
      </w:r>
      <w:r w:rsidR="008674F3" w:rsidRPr="008674F3">
        <w:rPr>
          <w:rFonts w:ascii="Times New Roman" w:eastAsiaTheme="minorEastAsia" w:hAnsi="Times New Roman" w:cs="Times New Roman"/>
          <w:b/>
          <w:sz w:val="24"/>
          <w:szCs w:val="24"/>
          <w:lang w:val="sr-Cyrl-CS"/>
        </w:rPr>
        <w:t xml:space="preserve"> </w:t>
      </w:r>
      <w:r w:rsidR="00141983">
        <w:rPr>
          <w:rFonts w:ascii="Times New Roman" w:eastAsiaTheme="minorEastAsia" w:hAnsi="Times New Roman" w:cs="Times New Roman"/>
          <w:b/>
          <w:sz w:val="24"/>
          <w:szCs w:val="24"/>
          <w:lang w:val="sr-Cyrl-CS"/>
        </w:rPr>
        <w:t>zemljišta</w:t>
      </w:r>
      <w:r w:rsidR="008674F3" w:rsidRPr="008674F3">
        <w:rPr>
          <w:rFonts w:ascii="Times New Roman" w:eastAsiaTheme="minorEastAsia" w:hAnsi="Times New Roman" w:cs="Times New Roman"/>
          <w:b/>
          <w:sz w:val="24"/>
          <w:szCs w:val="24"/>
          <w:lang w:val="sr-Cyrl-CS"/>
        </w:rPr>
        <w:t xml:space="preserve">, </w:t>
      </w:r>
      <w:r w:rsidR="00141983">
        <w:rPr>
          <w:rFonts w:ascii="Times New Roman" w:eastAsiaTheme="minorEastAsia" w:hAnsi="Times New Roman" w:cs="Times New Roman"/>
          <w:b/>
          <w:sz w:val="24"/>
          <w:szCs w:val="24"/>
          <w:lang w:val="sr-Cyrl-CS"/>
        </w:rPr>
        <w:t>koji</w:t>
      </w:r>
      <w:r w:rsidR="008674F3" w:rsidRPr="008674F3">
        <w:rPr>
          <w:rFonts w:ascii="Times New Roman" w:eastAsiaTheme="minorEastAsia" w:hAnsi="Times New Roman" w:cs="Times New Roman"/>
          <w:b/>
          <w:sz w:val="24"/>
          <w:szCs w:val="24"/>
          <w:lang w:val="sr-Cyrl-CS"/>
        </w:rPr>
        <w:t xml:space="preserve"> </w:t>
      </w:r>
      <w:r w:rsidR="00141983">
        <w:rPr>
          <w:rFonts w:ascii="Times New Roman" w:eastAsiaTheme="minorEastAsia" w:hAnsi="Times New Roman" w:cs="Times New Roman"/>
          <w:b/>
          <w:sz w:val="24"/>
          <w:szCs w:val="24"/>
          <w:lang w:val="sr-Cyrl-CS"/>
        </w:rPr>
        <w:t>je</w:t>
      </w:r>
      <w:r w:rsidR="008674F3" w:rsidRPr="008674F3">
        <w:rPr>
          <w:rFonts w:ascii="Times New Roman" w:eastAsiaTheme="minorEastAsia" w:hAnsi="Times New Roman" w:cs="Times New Roman"/>
          <w:b/>
          <w:sz w:val="24"/>
          <w:szCs w:val="24"/>
          <w:lang w:val="sr-Cyrl-CS"/>
        </w:rPr>
        <w:t xml:space="preserve"> </w:t>
      </w:r>
      <w:r w:rsidR="00141983">
        <w:rPr>
          <w:rFonts w:ascii="Times New Roman" w:eastAsiaTheme="minorEastAsia" w:hAnsi="Times New Roman" w:cs="Times New Roman"/>
          <w:b/>
          <w:sz w:val="24"/>
          <w:szCs w:val="24"/>
          <w:lang w:val="sr-Cyrl-CS"/>
        </w:rPr>
        <w:t>podnela</w:t>
      </w:r>
      <w:r w:rsidR="008674F3" w:rsidRPr="008674F3">
        <w:rPr>
          <w:rFonts w:ascii="Times New Roman" w:eastAsiaTheme="minorEastAsia" w:hAnsi="Times New Roman" w:cs="Times New Roman"/>
          <w:b/>
          <w:sz w:val="24"/>
          <w:szCs w:val="24"/>
          <w:lang w:val="sr-Cyrl-CS"/>
        </w:rPr>
        <w:t xml:space="preserve"> </w:t>
      </w:r>
      <w:r w:rsidR="00141983">
        <w:rPr>
          <w:rFonts w:ascii="Times New Roman" w:eastAsiaTheme="minorEastAsia" w:hAnsi="Times New Roman" w:cs="Times New Roman"/>
          <w:b/>
          <w:sz w:val="24"/>
          <w:szCs w:val="24"/>
          <w:lang w:val="sr-Cyrl-CS"/>
        </w:rPr>
        <w:t>Vlada</w:t>
      </w:r>
      <w:r w:rsidR="008674F3" w:rsidRPr="008674F3">
        <w:rPr>
          <w:rFonts w:ascii="Times New Roman" w:eastAsiaTheme="minorEastAsia" w:hAnsi="Times New Roman" w:cs="Times New Roman"/>
          <w:b/>
          <w:sz w:val="24"/>
          <w:szCs w:val="24"/>
          <w:lang w:val="sr-Cyrl-CS"/>
        </w:rPr>
        <w:t xml:space="preserve">, </w:t>
      </w:r>
      <w:r w:rsidR="00141983">
        <w:rPr>
          <w:rFonts w:ascii="Times New Roman" w:eastAsiaTheme="minorEastAsia" w:hAnsi="Times New Roman" w:cs="Times New Roman"/>
          <w:b/>
          <w:sz w:val="24"/>
          <w:szCs w:val="24"/>
          <w:lang w:val="sr-Cyrl-CS"/>
        </w:rPr>
        <w:t>u</w:t>
      </w:r>
      <w:r w:rsidR="008674F3" w:rsidRPr="008674F3">
        <w:rPr>
          <w:rFonts w:ascii="Times New Roman" w:eastAsiaTheme="minorEastAsia" w:hAnsi="Times New Roman" w:cs="Times New Roman"/>
          <w:b/>
          <w:sz w:val="24"/>
          <w:szCs w:val="24"/>
          <w:lang w:val="sr-Cyrl-CS"/>
        </w:rPr>
        <w:t xml:space="preserve"> </w:t>
      </w:r>
      <w:r w:rsidR="00141983">
        <w:rPr>
          <w:rFonts w:ascii="Times New Roman" w:eastAsiaTheme="minorEastAsia" w:hAnsi="Times New Roman" w:cs="Times New Roman"/>
          <w:b/>
          <w:sz w:val="24"/>
          <w:szCs w:val="24"/>
          <w:lang w:val="sr-Cyrl-CS"/>
        </w:rPr>
        <w:t>načelu</w:t>
      </w:r>
    </w:p>
    <w:p w:rsidR="00143871" w:rsidRDefault="00143871" w:rsidP="00563CDF">
      <w:pPr>
        <w:tabs>
          <w:tab w:val="left" w:pos="9072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sr-Cyrl-CS"/>
        </w:rPr>
      </w:pPr>
    </w:p>
    <w:p w:rsidR="008674F3" w:rsidRDefault="00143871" w:rsidP="0014387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sr-Cyrl-CS"/>
        </w:rPr>
        <w:tab/>
      </w:r>
      <w:r w:rsidR="00141983">
        <w:rPr>
          <w:rFonts w:ascii="Times New Roman" w:eastAsiaTheme="minorEastAsia" w:hAnsi="Times New Roman" w:cs="Times New Roman"/>
          <w:sz w:val="24"/>
          <w:szCs w:val="24"/>
          <w:lang w:val="sr-Cyrl-CS"/>
        </w:rPr>
        <w:t>Uvodne</w:t>
      </w:r>
      <w:r w:rsidRPr="00143871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Theme="minorEastAsia" w:hAnsi="Times New Roman" w:cs="Times New Roman"/>
          <w:sz w:val="24"/>
          <w:szCs w:val="24"/>
          <w:lang w:val="sr-Cyrl-CS"/>
        </w:rPr>
        <w:t>napomene</w:t>
      </w:r>
      <w:r w:rsidRPr="00143871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Theme="minorEastAsia" w:hAnsi="Times New Roman" w:cs="Times New Roman"/>
          <w:sz w:val="24"/>
          <w:szCs w:val="24"/>
          <w:lang w:val="sr-Cyrl-CS"/>
        </w:rPr>
        <w:t>izneo</w:t>
      </w:r>
      <w:r w:rsidRPr="00143871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Theme="minorEastAsia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Theme="minorEastAsia" w:hAnsi="Times New Roman" w:cs="Times New Roman"/>
          <w:sz w:val="24"/>
          <w:szCs w:val="24"/>
          <w:lang w:val="sr-Cyrl-CS"/>
        </w:rPr>
        <w:t>pomoćnik</w:t>
      </w:r>
      <w:r w:rsidRPr="00143871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Theme="minorEastAsia" w:hAnsi="Times New Roman" w:cs="Times New Roman"/>
          <w:sz w:val="24"/>
          <w:szCs w:val="24"/>
          <w:lang w:val="sr-Cyrl-CS"/>
        </w:rPr>
        <w:t>ministra</w:t>
      </w:r>
      <w:r w:rsidRPr="00143871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Theme="minorEastAsia" w:hAnsi="Times New Roman" w:cs="Times New Roman"/>
          <w:sz w:val="24"/>
          <w:szCs w:val="24"/>
          <w:lang w:val="sr-Cyrl-CS"/>
        </w:rPr>
        <w:t>Slobodan</w:t>
      </w:r>
      <w:r w:rsidRPr="00143871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Theme="minorEastAsia" w:hAnsi="Times New Roman" w:cs="Times New Roman"/>
          <w:sz w:val="24"/>
          <w:szCs w:val="24"/>
          <w:lang w:val="sr-Cyrl-CS"/>
        </w:rPr>
        <w:t>Erdeljan</w:t>
      </w:r>
      <w:r>
        <w:rPr>
          <w:rFonts w:ascii="Times New Roman" w:eastAsiaTheme="minorEastAsia" w:hAnsi="Times New Roman" w:cs="Times New Roman"/>
          <w:sz w:val="24"/>
          <w:szCs w:val="24"/>
          <w:lang w:val="sr-Cyrl-CS"/>
        </w:rPr>
        <w:t>.</w:t>
      </w:r>
    </w:p>
    <w:p w:rsidR="00143871" w:rsidRPr="00563CDF" w:rsidRDefault="00143871" w:rsidP="0014387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</w:p>
    <w:p w:rsidR="00563CDF" w:rsidRDefault="00563CDF" w:rsidP="00563CDF">
      <w:pPr>
        <w:keepNext/>
        <w:tabs>
          <w:tab w:val="left" w:pos="17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63CDF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 xml:space="preserve">           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563C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diskusiji</w:t>
      </w:r>
      <w:r w:rsidRPr="00563C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povodom</w:t>
      </w:r>
      <w:r w:rsidRPr="00563C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ove</w:t>
      </w:r>
      <w:r w:rsidRPr="00563C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tačke</w:t>
      </w:r>
      <w:r w:rsidRPr="00563C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dnevnog</w:t>
      </w:r>
      <w:r w:rsidRPr="00563C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reda</w:t>
      </w:r>
      <w:r w:rsidRPr="00563C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učestvovali</w:t>
      </w:r>
      <w:r w:rsidRPr="00563C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su</w:t>
      </w:r>
      <w:r w:rsidRPr="00563C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Gordana</w:t>
      </w:r>
      <w:r w:rsidR="0014387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Čomić</w:t>
      </w:r>
      <w:r w:rsidR="0014387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Vesn</w:t>
      </w:r>
      <w:r w:rsidR="00143871" w:rsidRPr="0014387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a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Mitrović</w:t>
      </w:r>
      <w:r w:rsidR="0014387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14387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Slavica</w:t>
      </w:r>
      <w:r w:rsidR="00143871" w:rsidRPr="0014387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Stojanović</w:t>
      </w:r>
      <w:r w:rsidR="0014387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143871" w:rsidRDefault="00143871" w:rsidP="00563CDF">
      <w:pPr>
        <w:keepNext/>
        <w:tabs>
          <w:tab w:val="left" w:pos="17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43871" w:rsidRDefault="00143871" w:rsidP="0014387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Ukazano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iako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obrazloženju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predloga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zakona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navedeno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sporvođenje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ovog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zakona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nisu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potrebna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sredstva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budžetu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Srbije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nije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tačno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jer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su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primenu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ovog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zakona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potrebna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sredstva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inače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neće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primenjivati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skladu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tim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spomenuti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su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čl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5, 15.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40.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Predloga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zakona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zaštiti</w:t>
      </w:r>
      <w:r w:rsidRPr="0014387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zemljišta</w:t>
      </w:r>
      <w:r w:rsidR="00030C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030C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skrenuta</w:t>
      </w:r>
      <w:r w:rsidR="00030C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030C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pažnja</w:t>
      </w:r>
      <w:r w:rsidR="00030C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030C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030C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to</w:t>
      </w:r>
      <w:r w:rsidR="00030C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030C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trenutno</w:t>
      </w:r>
      <w:r w:rsidR="00030C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ni</w:t>
      </w:r>
      <w:r w:rsidR="00030C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030C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narednoj</w:t>
      </w:r>
      <w:r w:rsidR="00030C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godini</w:t>
      </w:r>
      <w:r w:rsidR="00030C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ne</w:t>
      </w:r>
      <w:r w:rsidR="00030C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postoji</w:t>
      </w:r>
      <w:r w:rsidR="00030C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nikakav</w:t>
      </w:r>
      <w:r w:rsidR="00030C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fond</w:t>
      </w:r>
      <w:r w:rsidR="00030C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030C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kom</w:t>
      </w:r>
      <w:r w:rsidR="00030C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bi</w:t>
      </w:r>
      <w:r w:rsidR="00030C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bila</w:t>
      </w:r>
      <w:r w:rsidR="00030C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obezbeđena</w:t>
      </w:r>
      <w:r w:rsidR="00030C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sredstva</w:t>
      </w:r>
      <w:r w:rsidR="00030C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Istaknuto</w:t>
      </w:r>
      <w:r w:rsidR="00030C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030C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030C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će</w:t>
      </w:r>
      <w:r w:rsidR="00030C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to</w:t>
      </w:r>
      <w:r w:rsidR="00030C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predstavljati</w:t>
      </w:r>
      <w:r w:rsidR="00030C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problem</w:t>
      </w:r>
      <w:r w:rsidR="00030C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kada</w:t>
      </w:r>
      <w:r w:rsidR="00030C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budemo</w:t>
      </w:r>
      <w:r w:rsidR="00030C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otvorili</w:t>
      </w:r>
      <w:r w:rsidR="00030C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Poglavlje</w:t>
      </w:r>
      <w:r w:rsidR="00030C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27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030C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pregovorima</w:t>
      </w:r>
      <w:r w:rsidR="00030C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Postavljeno</w:t>
      </w:r>
      <w:r w:rsidR="00030C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030C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030C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pitanje</w:t>
      </w:r>
      <w:r w:rsidR="00030C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kapaciteta</w:t>
      </w:r>
      <w:r w:rsidR="00030C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inspekcijskih</w:t>
      </w:r>
      <w:r w:rsidR="00030C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službi</w:t>
      </w:r>
      <w:r w:rsidR="00030C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030C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više</w:t>
      </w:r>
      <w:r w:rsidR="00030C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nivoa</w:t>
      </w:r>
      <w:r w:rsidR="00030C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vlasti</w:t>
      </w:r>
      <w:r w:rsidR="00030C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koje</w:t>
      </w:r>
      <w:r w:rsidR="00030C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treba</w:t>
      </w:r>
      <w:r w:rsidR="00030C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030C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zajedno</w:t>
      </w:r>
      <w:r w:rsidR="00030C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obavljaju</w:t>
      </w:r>
      <w:r w:rsidR="00030C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inspekcijski</w:t>
      </w:r>
      <w:r w:rsidR="00030C3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nadzor</w:t>
      </w:r>
      <w:r w:rsidR="00030C39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43094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Ukazano</w:t>
      </w:r>
      <w:r w:rsidR="0043094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43094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43094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to</w:t>
      </w:r>
      <w:r w:rsidR="0043094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43094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nije</w:t>
      </w:r>
      <w:r w:rsidR="0043094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prihvaćen</w:t>
      </w:r>
      <w:r w:rsidR="0043094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amandman</w:t>
      </w:r>
      <w:r w:rsidR="0043094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koji</w:t>
      </w:r>
      <w:r w:rsidR="0043094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43094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43094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Predlog</w:t>
      </w:r>
      <w:r w:rsidR="0043094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zakona</w:t>
      </w:r>
      <w:r w:rsidR="0043094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43094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budžetu</w:t>
      </w:r>
      <w:r w:rsidR="0043094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Republike</w:t>
      </w:r>
      <w:r w:rsidR="0043094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Srbije</w:t>
      </w:r>
      <w:r w:rsidR="0043094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43094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2016.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godinu</w:t>
      </w:r>
      <w:r w:rsidR="0043094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podnela</w:t>
      </w:r>
      <w:r w:rsidR="0043094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narodni</w:t>
      </w:r>
      <w:r w:rsidR="0043094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poslanik</w:t>
      </w:r>
      <w:r w:rsidR="0043094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Nada</w:t>
      </w:r>
      <w:r w:rsidR="0043094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Lazić</w:t>
      </w:r>
      <w:r w:rsidR="0043094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43094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kojim</w:t>
      </w:r>
      <w:r w:rsidR="0043094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43094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predviđeno</w:t>
      </w:r>
      <w:r w:rsidR="0043094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43094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 w:rsidR="0043094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obezbedi</w:t>
      </w:r>
      <w:r w:rsidR="0043094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10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miliona</w:t>
      </w:r>
      <w:r w:rsidR="0043094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dinara</w:t>
      </w:r>
      <w:r w:rsidR="0043094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43094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izradu</w:t>
      </w:r>
      <w:r w:rsidR="0043094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karti</w:t>
      </w:r>
      <w:r w:rsidR="0043094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erozije</w:t>
      </w:r>
      <w:r w:rsidR="0043094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kao</w:t>
      </w:r>
      <w:r w:rsidR="0043094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ni</w:t>
      </w:r>
      <w:r w:rsidR="0043094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amandman</w:t>
      </w:r>
      <w:r w:rsidR="0043094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podnet</w:t>
      </w:r>
      <w:r w:rsidR="0043094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43094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Predlog</w:t>
      </w:r>
      <w:r w:rsidR="0043094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zakona</w:t>
      </w:r>
      <w:r w:rsidR="0043094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43094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šumama</w:t>
      </w:r>
      <w:r w:rsidR="0043094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pa</w:t>
      </w:r>
      <w:r w:rsidR="0043094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43094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potrebno</w:t>
      </w:r>
      <w:r w:rsidR="0043094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43094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vreme</w:t>
      </w:r>
      <w:r w:rsidR="0043094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obavestiti</w:t>
      </w:r>
      <w:r w:rsidR="0043094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Ministarstvo</w:t>
      </w:r>
      <w:r w:rsidR="0043094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finansija</w:t>
      </w:r>
      <w:r w:rsidR="0043094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43094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43094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43094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sprovođenje</w:t>
      </w:r>
      <w:r w:rsidR="0043094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ovog</w:t>
      </w:r>
      <w:r w:rsidR="0043094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zakona</w:t>
      </w:r>
      <w:r w:rsidR="0043094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potrebno</w:t>
      </w:r>
      <w:r w:rsidR="0043094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obezbediti</w:t>
      </w:r>
      <w:r w:rsidR="0043094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sredstva</w:t>
      </w:r>
      <w:r w:rsidR="00430945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9C1728" w:rsidRDefault="00430945" w:rsidP="00170773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informisan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tome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prošle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obezbeđeno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35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miliona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dinara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projekte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vezi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zemljištem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sedam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projekata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),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kao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isto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toliko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sredstava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predviđeno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2016.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godinu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istu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namenu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pa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iz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tih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sredstava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može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između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ostalog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finansirati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izrada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karte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erozije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Skrenuta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pažnja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svaka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lokalna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samouprava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ima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svoj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Zeleni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fond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iz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koga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mogu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odvojiti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sredstva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ovu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namenu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Kada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radi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informacionom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sistemu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kvaliteta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zemljišta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objašnjeno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to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sastavni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deo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jedinstvenog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Informacionog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sistema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zaštite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životne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sredine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koji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već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vodi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Agencija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zaštitu</w:t>
      </w:r>
      <w:r w:rsidRPr="0043094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životne</w:t>
      </w:r>
      <w:r w:rsidRPr="0043094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sredine</w:t>
      </w:r>
      <w:r w:rsidR="009C172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9C172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9C172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9C172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ovim</w:t>
      </w:r>
      <w:r w:rsidR="009C172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predlogom</w:t>
      </w:r>
      <w:r w:rsidR="009C172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zakona</w:t>
      </w:r>
      <w:r w:rsidR="009C172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uspostavljen</w:t>
      </w:r>
      <w:r w:rsidR="009C172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9C172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pravni</w:t>
      </w:r>
      <w:r w:rsidR="009C172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osnov</w:t>
      </w:r>
      <w:r w:rsidR="009C172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9C172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to</w:t>
      </w:r>
      <w:r w:rsidR="009C172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9C172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državni</w:t>
      </w:r>
      <w:r w:rsidR="009C172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organi</w:t>
      </w:r>
      <w:r w:rsidR="009C172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odnosno</w:t>
      </w:r>
      <w:r w:rsidR="009C172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organizacije</w:t>
      </w:r>
      <w:r w:rsidR="009C172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organi</w:t>
      </w:r>
      <w:r w:rsidR="009C172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autonomne</w:t>
      </w:r>
      <w:r w:rsidR="009C172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pokrajine</w:t>
      </w:r>
      <w:r w:rsidR="009C172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jedinice</w:t>
      </w:r>
      <w:r w:rsidR="009C172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lokalne</w:t>
      </w:r>
      <w:r w:rsidR="009C172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samouprave</w:t>
      </w:r>
      <w:r w:rsidR="009C172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9C172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zagađivači</w:t>
      </w:r>
      <w:r w:rsidR="009C172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koji</w:t>
      </w:r>
      <w:r w:rsidR="009C172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raspolažu</w:t>
      </w:r>
      <w:r w:rsidR="009C172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podacima</w:t>
      </w:r>
      <w:r w:rsidR="009C172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9C172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stanju</w:t>
      </w:r>
      <w:r w:rsidR="009C172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9C172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kvalitetu</w:t>
      </w:r>
      <w:r w:rsidR="009C172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zemljišta</w:t>
      </w:r>
      <w:r w:rsidR="009C172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te</w:t>
      </w:r>
      <w:r w:rsidR="009C172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podatke</w:t>
      </w:r>
      <w:r w:rsidR="009C172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blagovremeno</w:t>
      </w:r>
      <w:r w:rsidR="009C172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9C172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bez</w:t>
      </w:r>
      <w:r w:rsidR="009C172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naknade</w:t>
      </w:r>
      <w:r w:rsidR="009C172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dostavljaju</w:t>
      </w:r>
      <w:r w:rsidR="009C172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Ministarstvu</w:t>
      </w:r>
      <w:r w:rsidR="009C172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9C172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Agenciji</w:t>
      </w:r>
      <w:r w:rsidR="009C1728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D612F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Istaknuto</w:t>
      </w:r>
      <w:r w:rsidR="00D612F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D612F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D612F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inspekcijski</w:t>
      </w:r>
      <w:r w:rsidR="00D612F1" w:rsidRPr="00D612F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nadzor</w:t>
      </w:r>
      <w:r w:rsidR="00D612F1" w:rsidRPr="00D612F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nad</w:t>
      </w:r>
      <w:r w:rsidR="00D612F1" w:rsidRPr="00D612F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primenom</w:t>
      </w:r>
      <w:r w:rsidR="00D612F1" w:rsidRPr="00D612F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odredaba</w:t>
      </w:r>
      <w:r w:rsidR="00D612F1" w:rsidRPr="00D612F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ovog</w:t>
      </w:r>
      <w:r w:rsidR="00D612F1" w:rsidRPr="00D612F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zakona</w:t>
      </w:r>
      <w:r w:rsidR="00D612F1" w:rsidRPr="00D612F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D612F1" w:rsidRPr="00D612F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propisa</w:t>
      </w:r>
      <w:r w:rsidR="00D612F1" w:rsidRPr="00D612F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donetih</w:t>
      </w:r>
      <w:r w:rsidR="00D612F1" w:rsidRPr="00D612F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D612F1" w:rsidRPr="00D612F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osnovu</w:t>
      </w:r>
      <w:r w:rsidR="00D612F1" w:rsidRPr="00D612F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ovog</w:t>
      </w:r>
      <w:r w:rsidR="00D612F1" w:rsidRPr="00D612F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zakona</w:t>
      </w:r>
      <w:r w:rsidR="00D612F1" w:rsidRPr="00D612F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vrši</w:t>
      </w:r>
      <w:r w:rsidR="00D612F1" w:rsidRPr="00D612F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Ministarstvo</w:t>
      </w:r>
      <w:r w:rsidR="00D612F1" w:rsidRPr="00D612F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preko</w:t>
      </w:r>
      <w:r w:rsidR="00D612F1" w:rsidRPr="00D612F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inspektora</w:t>
      </w:r>
      <w:r w:rsidR="00D612F1" w:rsidRPr="00D612F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D612F1" w:rsidRPr="00D612F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okviru</w:t>
      </w:r>
      <w:r w:rsidR="00D612F1" w:rsidRPr="00D612F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delokruga</w:t>
      </w:r>
      <w:r w:rsidR="00D612F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utvrđenog</w:t>
      </w:r>
      <w:r w:rsidR="00D612F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ovim</w:t>
      </w:r>
      <w:r w:rsidR="00D612F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zakonom</w:t>
      </w:r>
      <w:r w:rsidR="00D612F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D612F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D612F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 w:rsidR="00D612F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Autonomnoj</w:t>
      </w:r>
      <w:r w:rsidR="00D612F1" w:rsidRPr="00D612F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pokrajini</w:t>
      </w:r>
      <w:r w:rsidR="00D612F1" w:rsidRPr="00D612F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poverava</w:t>
      </w:r>
      <w:r w:rsidR="00D612F1" w:rsidRPr="00D612F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vršenje</w:t>
      </w:r>
      <w:r w:rsidR="00D612F1" w:rsidRPr="00D612F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inspekcijskog</w:t>
      </w:r>
      <w:r w:rsidR="00D612F1" w:rsidRPr="00D612F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nadzora</w:t>
      </w:r>
      <w:r w:rsidR="00D612F1" w:rsidRPr="00D612F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nad</w:t>
      </w:r>
      <w:r w:rsidR="00D612F1" w:rsidRPr="00D612F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primenom</w:t>
      </w:r>
      <w:r w:rsidR="00D612F1" w:rsidRPr="00D612F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odredaba</w:t>
      </w:r>
      <w:r w:rsidR="00D612F1" w:rsidRPr="00D612F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ovog</w:t>
      </w:r>
      <w:r w:rsidR="00D612F1" w:rsidRPr="00D612F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zakona</w:t>
      </w:r>
      <w:r w:rsidR="00D612F1" w:rsidRPr="00D612F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D612F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teritoriji</w:t>
      </w:r>
      <w:r w:rsidR="00D612F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autonomne</w:t>
      </w:r>
      <w:r w:rsidR="00D612F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pokrajine</w:t>
      </w:r>
      <w:r w:rsidR="00D612F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D612F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Ministarstvu</w:t>
      </w:r>
      <w:r w:rsidR="00D612F1" w:rsidRPr="00D612F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odbrane</w:t>
      </w:r>
      <w:r w:rsidR="00D612F1" w:rsidRPr="00D612F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inspekcijski</w:t>
      </w:r>
      <w:r w:rsidR="00D612F1" w:rsidRPr="00D612F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nadzor</w:t>
      </w:r>
      <w:r w:rsidR="00D612F1" w:rsidRPr="00D612F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nad</w:t>
      </w:r>
      <w:r w:rsidR="00D612F1" w:rsidRPr="00D612F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zemljištem</w:t>
      </w:r>
      <w:r w:rsidR="00D612F1" w:rsidRPr="00D612F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koje</w:t>
      </w:r>
      <w:r w:rsidR="00D612F1" w:rsidRPr="00D612F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koristi</w:t>
      </w:r>
      <w:r w:rsidR="00D612F1" w:rsidRPr="00D612F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Ministarstvo</w:t>
      </w:r>
      <w:r w:rsidR="00D612F1" w:rsidRPr="00D612F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odbrane</w:t>
      </w:r>
      <w:r w:rsidR="00D612F1" w:rsidRPr="00D612F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D612F1" w:rsidRPr="00D612F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Vojska</w:t>
      </w:r>
      <w:r w:rsidR="00D612F1" w:rsidRPr="00D612F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Srbije</w:t>
      </w:r>
      <w:r w:rsidR="00D612F1" w:rsidRPr="00D612F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AE06B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Ovim</w:t>
      </w:r>
      <w:r w:rsidR="00AE06B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zakonom</w:t>
      </w:r>
      <w:r w:rsidR="00AE06B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 w:rsidR="00AE06B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daju</w:t>
      </w:r>
      <w:r w:rsidR="00AE06B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veća</w:t>
      </w:r>
      <w:r w:rsidR="00AE06B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ovlašćenja</w:t>
      </w:r>
      <w:r w:rsidR="00AE06B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inspektorima</w:t>
      </w:r>
      <w:r w:rsidR="00AE06B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ali</w:t>
      </w:r>
      <w:r w:rsidR="00AE06B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AE06B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veća</w:t>
      </w:r>
      <w:r w:rsidR="00AE06B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odgovornost</w:t>
      </w:r>
      <w:r w:rsidR="00AE06B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E833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E833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E833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informisan</w:t>
      </w:r>
      <w:r w:rsidR="00E833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E833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tome</w:t>
      </w:r>
      <w:r w:rsidR="00E833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E833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će</w:t>
      </w:r>
      <w:r w:rsidR="00E833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E833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2017.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godini</w:t>
      </w:r>
      <w:r w:rsidR="00E833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biti</w:t>
      </w:r>
      <w:r w:rsidR="00E833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donet</w:t>
      </w:r>
      <w:r w:rsidR="00E833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Zakon</w:t>
      </w:r>
      <w:r w:rsidR="00E833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E833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odgovornosti</w:t>
      </w:r>
      <w:r w:rsidR="00E833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E833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štetu</w:t>
      </w:r>
      <w:r w:rsidR="00E833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E833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životnoj</w:t>
      </w:r>
      <w:r w:rsidR="00E833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sredini</w:t>
      </w:r>
      <w:r w:rsidR="00E833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E833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osnovu</w:t>
      </w:r>
      <w:r w:rsidR="00E833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Direktive</w:t>
      </w:r>
      <w:r w:rsidR="00170773" w:rsidRPr="00170773"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170773" w:rsidRP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odgovornosti</w:t>
      </w:r>
      <w:r w:rsidR="00170773" w:rsidRP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170773" w:rsidRP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štetu</w:t>
      </w:r>
      <w:r w:rsidR="00170773" w:rsidRP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170773" w:rsidRP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životnoj</w:t>
      </w:r>
      <w:r w:rsidR="00170773" w:rsidRP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sredini</w:t>
      </w:r>
      <w:r w:rsidR="00E833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E833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ovim</w:t>
      </w:r>
      <w:r w:rsidR="00E833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predlogom</w:t>
      </w:r>
      <w:r w:rsidR="00E833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zakona</w:t>
      </w:r>
      <w:r w:rsidR="00E833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transponovan</w:t>
      </w:r>
      <w:r w:rsidR="00E833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E833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jedan</w:t>
      </w:r>
      <w:r w:rsidR="00E833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deo</w:t>
      </w:r>
      <w:r w:rsidR="00E833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Direktive</w:t>
      </w:r>
      <w:r w:rsidR="00E833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uspostavljanjem</w:t>
      </w:r>
      <w:r w:rsidR="00E833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sistema</w:t>
      </w:r>
      <w:r w:rsidR="00E833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E833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propisivanjem</w:t>
      </w:r>
      <w:r w:rsidR="00E833B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obaveza</w:t>
      </w:r>
      <w:r w:rsidR="00E833BE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Istaknuto</w:t>
      </w:r>
      <w:r w:rsid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rešenje</w:t>
      </w:r>
      <w:r w:rsid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predviđeno</w:t>
      </w:r>
      <w:r w:rsid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ovom</w:t>
      </w:r>
      <w:r w:rsid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predlogu</w:t>
      </w:r>
      <w:r w:rsid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zakona</w:t>
      </w:r>
      <w:r w:rsid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članu</w:t>
      </w:r>
      <w:r w:rsid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25,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osnovu</w:t>
      </w:r>
      <w:r w:rsid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koga</w:t>
      </w:r>
      <w:r w:rsid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170773" w:rsidRP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slučaju</w:t>
      </w:r>
      <w:r w:rsidR="00170773" w:rsidRP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170773" w:rsidRP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170773" w:rsidRP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odgovorno</w:t>
      </w:r>
      <w:r w:rsidR="00170773" w:rsidRP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lice</w:t>
      </w:r>
      <w:r w:rsidR="00170773" w:rsidRP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nepoznato</w:t>
      </w:r>
      <w:r w:rsidR="00170773" w:rsidRP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nedostupno</w:t>
      </w:r>
      <w:r w:rsidR="00170773" w:rsidRP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ili</w:t>
      </w:r>
      <w:r w:rsidR="00170773" w:rsidRP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ne</w:t>
      </w:r>
      <w:r w:rsidR="00170773" w:rsidRP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postupi</w:t>
      </w:r>
      <w:r w:rsidR="00170773" w:rsidRP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po</w:t>
      </w:r>
      <w:r w:rsidR="00170773" w:rsidRP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nalogu</w:t>
      </w:r>
      <w:r w:rsidR="00170773" w:rsidRP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inspektora</w:t>
      </w:r>
      <w:r w:rsidR="00170773" w:rsidRP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projekat</w:t>
      </w:r>
      <w:r w:rsidR="00170773" w:rsidRP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sprovodi</w:t>
      </w:r>
      <w:r w:rsidR="00170773" w:rsidRP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jedinica</w:t>
      </w:r>
      <w:r w:rsidR="00170773" w:rsidRP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lokalne</w:t>
      </w:r>
      <w:r w:rsidR="00170773" w:rsidRP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samouprave</w:t>
      </w:r>
      <w:r w:rsidR="00170773" w:rsidRP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170773" w:rsidRP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>/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ili</w:t>
      </w:r>
      <w:r w:rsidR="00170773" w:rsidRP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autonomna</w:t>
      </w:r>
      <w:r w:rsidR="00170773" w:rsidRP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pokrajina</w:t>
      </w:r>
      <w:r w:rsidR="00170773" w:rsidRP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odnosno</w:t>
      </w:r>
      <w:r w:rsidR="00170773" w:rsidRP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170773" w:rsidRP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Lice</w:t>
      </w:r>
      <w:r w:rsidR="00170773" w:rsidRP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170773" w:rsidRP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koje</w:t>
      </w:r>
      <w:r w:rsidR="00170773" w:rsidRP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 w:rsidR="00170773" w:rsidRP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utvrdi</w:t>
      </w:r>
      <w:r w:rsidR="00170773" w:rsidRP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170773" w:rsidRP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170773" w:rsidRP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odgovorno</w:t>
      </w:r>
      <w:r w:rsidR="00170773" w:rsidRP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170773" w:rsidRP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realizaciju</w:t>
      </w:r>
      <w:r w:rsidR="00170773" w:rsidRP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projekta</w:t>
      </w:r>
      <w:r w:rsidR="00170773" w:rsidRP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remedijacije</w:t>
      </w:r>
      <w:proofErr w:type="spellEnd"/>
      <w:r w:rsidR="00170773" w:rsidRP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170773" w:rsidRP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projekta</w:t>
      </w:r>
      <w:r w:rsidR="00170773" w:rsidRP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rekultivacije</w:t>
      </w:r>
      <w:proofErr w:type="spellEnd"/>
      <w:r w:rsidR="00170773" w:rsidRP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dužno</w:t>
      </w:r>
      <w:r w:rsidR="00170773" w:rsidRP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170773" w:rsidRP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170773" w:rsidRP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sredstva</w:t>
      </w:r>
      <w:r w:rsidR="00170773" w:rsidRP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170773" w:rsidRP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visini</w:t>
      </w:r>
      <w:r w:rsidR="00170773" w:rsidRP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troškova</w:t>
      </w:r>
      <w:r w:rsidR="00170773" w:rsidRP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utrošenih</w:t>
      </w:r>
      <w:r w:rsidR="00170773" w:rsidRP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170773" w:rsidRP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realizaciju</w:t>
      </w:r>
      <w:r w:rsidR="00170773" w:rsidRP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ovih</w:t>
      </w:r>
      <w:r w:rsidR="00170773" w:rsidRP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mera</w:t>
      </w:r>
      <w:r w:rsidR="00170773" w:rsidRP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uplati</w:t>
      </w:r>
      <w:r w:rsidR="00170773" w:rsidRP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170773" w:rsidRP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račun</w:t>
      </w:r>
      <w:r w:rsidR="00170773" w:rsidRP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budžeta</w:t>
      </w:r>
      <w:r w:rsidR="00170773" w:rsidRP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jedinice</w:t>
      </w:r>
      <w:r w:rsidR="00170773" w:rsidRP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lokalne</w:t>
      </w:r>
      <w:r w:rsidR="00170773" w:rsidRP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samouprave</w:t>
      </w:r>
      <w:r w:rsidR="00170773" w:rsidRP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autonomne</w:t>
      </w:r>
      <w:r w:rsidR="00170773" w:rsidRP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pokrajine</w:t>
      </w:r>
      <w:r w:rsidR="00170773" w:rsidRP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ili</w:t>
      </w:r>
      <w:r w:rsidR="00170773" w:rsidRP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Republike</w:t>
      </w:r>
      <w:r w:rsidR="00170773" w:rsidRPr="00170773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560CD3" w:rsidRDefault="00560CD3" w:rsidP="00170773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60CD3" w:rsidRPr="00560CD3" w:rsidRDefault="00560CD3" w:rsidP="00560CD3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predlog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predsednika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jednoglasno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odlučio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predloži</w:t>
      </w:r>
      <w:r w:rsidRPr="00560CD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Narodnoj</w:t>
      </w:r>
      <w:r w:rsidRPr="00560CD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skupštini</w:t>
      </w:r>
      <w:r w:rsidRPr="00560CD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Pr="00560CD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prihvati</w:t>
      </w:r>
      <w:r w:rsidRPr="00560CD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Pr="00560CD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načelu</w:t>
      </w:r>
      <w:r w:rsidRPr="00560CD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Predlog</w:t>
      </w:r>
      <w:r w:rsidRPr="00560CD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zakona</w:t>
      </w:r>
      <w:r w:rsidRPr="00560CD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Pr="00560CD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zaštiti</w:t>
      </w:r>
      <w:r w:rsidRPr="00560CD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zemljišta</w:t>
      </w:r>
      <w:r w:rsidRPr="00560CD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koji</w:t>
      </w:r>
      <w:r w:rsidRPr="00560CD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560CD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podnela</w:t>
      </w:r>
      <w:r w:rsidRPr="00560CD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szCs w:val="24"/>
          <w:lang w:val="sr-Cyrl-CS"/>
        </w:rPr>
        <w:t>Vlada</w:t>
      </w:r>
      <w:r w:rsidRPr="00560CD3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560CD3" w:rsidRPr="00560CD3" w:rsidRDefault="00560CD3" w:rsidP="00560CD3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60CD3" w:rsidRPr="00560CD3" w:rsidRDefault="00141983" w:rsidP="00560CD3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560CD3" w:rsidRPr="00560CD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izvestioca</w:t>
      </w:r>
      <w:r w:rsidR="00560CD3" w:rsidRPr="00560CD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560CD3" w:rsidRPr="00560CD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560CD3" w:rsidRPr="00560CD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sednici</w:t>
      </w:r>
      <w:r w:rsidR="00560CD3" w:rsidRPr="00560CD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="00560CD3" w:rsidRPr="00560CD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="00560CD3" w:rsidRPr="00560CD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određen</w:t>
      </w:r>
      <w:r w:rsidR="00560CD3" w:rsidRPr="00560CD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560CD3" w:rsidRPr="00560CD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dr</w:t>
      </w:r>
      <w:r w:rsidR="00560CD3" w:rsidRPr="00560CD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Branislav</w:t>
      </w:r>
      <w:r w:rsidR="00560CD3" w:rsidRPr="00560CD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Blažić</w:t>
      </w:r>
      <w:r w:rsidR="00560CD3" w:rsidRPr="00560CD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predsednik</w:t>
      </w:r>
      <w:r w:rsidR="00560CD3" w:rsidRPr="00560CD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560CD3" w:rsidRPr="00560CD3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560CD3" w:rsidRPr="00563CDF" w:rsidRDefault="00560CD3" w:rsidP="00560CD3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60CD3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ab/>
      </w:r>
      <w:r w:rsidRPr="00560CD3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560CD3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563CDF" w:rsidRPr="00563CDF" w:rsidRDefault="00563CDF" w:rsidP="00143871">
      <w:pPr>
        <w:keepNext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  <w:r w:rsidRPr="00563CDF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563CDF" w:rsidRPr="00563CDF" w:rsidRDefault="00141983" w:rsidP="00563CD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Druga</w:t>
      </w:r>
      <w:r w:rsidR="00563CDF" w:rsidRPr="00563CDF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tačka</w:t>
      </w:r>
      <w:r w:rsidR="00563CDF" w:rsidRPr="00563CDF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dnevnog</w:t>
      </w:r>
      <w:r w:rsidR="00563CDF" w:rsidRPr="00563CDF"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sr-Cyrl-RS"/>
        </w:rPr>
        <w:t>reda</w:t>
      </w:r>
      <w:r w:rsidR="00563CDF" w:rsidRPr="00563CD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–</w:t>
      </w:r>
      <w:r w:rsidR="001438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sr-Cyrl-RS"/>
        </w:rPr>
        <w:t>Razno</w:t>
      </w:r>
      <w:r w:rsidR="00563CDF" w:rsidRPr="00563CDF">
        <w:rPr>
          <w:rFonts w:ascii="Times New Roman" w:eastAsia="Times New Roman" w:hAnsi="Times New Roman" w:cs="Times New Roman"/>
          <w:b/>
          <w:sz w:val="24"/>
          <w:lang w:val="sr-Cyrl-CS"/>
        </w:rPr>
        <w:t xml:space="preserve">    </w:t>
      </w:r>
    </w:p>
    <w:p w:rsidR="00563CDF" w:rsidRPr="00563CDF" w:rsidRDefault="00563CDF" w:rsidP="00563C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lang w:val="sr-Cyrl-CS"/>
        </w:rPr>
      </w:pPr>
    </w:p>
    <w:p w:rsidR="00563CDF" w:rsidRPr="00563CDF" w:rsidRDefault="00141983" w:rsidP="00563C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lang w:val="sr-Cyrl-CS"/>
        </w:rPr>
        <w:t>Povodom</w:t>
      </w:r>
      <w:r w:rsidR="00563CDF" w:rsidRPr="00563CDF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ove</w:t>
      </w:r>
      <w:r w:rsidR="00563CDF" w:rsidRPr="00563CDF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tačke</w:t>
      </w:r>
      <w:r w:rsidR="00563CDF" w:rsidRPr="00563CDF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dnevnog</w:t>
      </w:r>
      <w:r w:rsidR="00563CDF" w:rsidRPr="00563CDF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reda</w:t>
      </w:r>
      <w:r w:rsidR="00563CDF" w:rsidRPr="00563CDF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nije</w:t>
      </w:r>
      <w:r w:rsidR="00563CDF" w:rsidRPr="00563CDF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bilo</w:t>
      </w:r>
      <w:r w:rsidR="00563CDF" w:rsidRPr="00563CDF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predloga</w:t>
      </w:r>
      <w:r w:rsidR="00563CDF" w:rsidRPr="00563CDF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ni</w:t>
      </w:r>
      <w:r w:rsidR="00563CDF" w:rsidRPr="00563CDF">
        <w:rPr>
          <w:rFonts w:ascii="Times New Roman" w:eastAsia="Times New Roman" w:hAnsi="Times New Roman" w:cs="Times New Roman"/>
          <w:sz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sr-Cyrl-CS"/>
        </w:rPr>
        <w:t>diskusije</w:t>
      </w:r>
      <w:r w:rsidR="00563CDF" w:rsidRPr="00563CDF">
        <w:rPr>
          <w:rFonts w:ascii="Times New Roman" w:eastAsia="Times New Roman" w:hAnsi="Times New Roman" w:cs="Times New Roman"/>
          <w:sz w:val="24"/>
          <w:lang w:val="sr-Cyrl-CS"/>
        </w:rPr>
        <w:t>.</w:t>
      </w:r>
    </w:p>
    <w:p w:rsidR="00563CDF" w:rsidRPr="00563CDF" w:rsidRDefault="00563CDF" w:rsidP="00563C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lang w:val="sr-Cyrl-CS"/>
        </w:rPr>
      </w:pPr>
    </w:p>
    <w:p w:rsidR="00563CDF" w:rsidRPr="00563CDF" w:rsidRDefault="00563CDF" w:rsidP="0056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sr-Cyrl-RS"/>
        </w:rPr>
      </w:pPr>
      <w:r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           </w:t>
      </w:r>
      <w:r w:rsidR="00141983">
        <w:rPr>
          <w:rFonts w:ascii="Times New Roman" w:eastAsia="Times New Roman" w:hAnsi="Times New Roman" w:cs="Times New Roman"/>
          <w:sz w:val="24"/>
          <w:lang w:val="sr-Cyrl-RS"/>
        </w:rPr>
        <w:t>Sednica</w:t>
      </w:r>
      <w:r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lang w:val="sr-Cyrl-RS"/>
        </w:rPr>
        <w:t>je</w:t>
      </w:r>
      <w:r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lang w:val="sr-Cyrl-RS"/>
        </w:rPr>
        <w:t>završena</w:t>
      </w:r>
      <w:r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lang w:val="sr-Cyrl-RS"/>
        </w:rPr>
        <w:t>u</w:t>
      </w:r>
      <w:r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 w:rsidR="00143871">
        <w:rPr>
          <w:rFonts w:ascii="Times New Roman" w:eastAsia="Times New Roman" w:hAnsi="Times New Roman" w:cs="Times New Roman"/>
          <w:sz w:val="24"/>
          <w:lang w:val="sr-Cyrl-RS"/>
        </w:rPr>
        <w:t>9</w:t>
      </w:r>
      <w:r w:rsidRPr="00563CDF">
        <w:rPr>
          <w:rFonts w:ascii="Times New Roman" w:eastAsia="Times New Roman" w:hAnsi="Times New Roman" w:cs="Times New Roman"/>
          <w:sz w:val="24"/>
          <w:lang w:val="sr-Cyrl-RS"/>
        </w:rPr>
        <w:t>,</w:t>
      </w:r>
      <w:r w:rsidR="00143871">
        <w:rPr>
          <w:rFonts w:ascii="Times New Roman" w:eastAsia="Times New Roman" w:hAnsi="Times New Roman" w:cs="Times New Roman"/>
          <w:sz w:val="24"/>
          <w:lang w:val="sr-Cyrl-RS"/>
        </w:rPr>
        <w:t>54</w:t>
      </w:r>
      <w:r w:rsidRPr="00563CDF">
        <w:rPr>
          <w:rFonts w:ascii="Times New Roman" w:eastAsia="Times New Roman" w:hAnsi="Times New Roman" w:cs="Times New Roman"/>
          <w:sz w:val="24"/>
          <w:lang w:val="sr-Cyrl-RS"/>
        </w:rPr>
        <w:t xml:space="preserve"> </w:t>
      </w:r>
      <w:r w:rsidR="00141983">
        <w:rPr>
          <w:rFonts w:ascii="Times New Roman" w:eastAsia="Times New Roman" w:hAnsi="Times New Roman" w:cs="Times New Roman"/>
          <w:sz w:val="24"/>
          <w:lang w:val="sr-Cyrl-RS"/>
        </w:rPr>
        <w:t>časova</w:t>
      </w:r>
      <w:r w:rsidRPr="00563CDF">
        <w:rPr>
          <w:rFonts w:ascii="Times New Roman" w:eastAsia="Times New Roman" w:hAnsi="Times New Roman" w:cs="Times New Roman"/>
          <w:sz w:val="24"/>
          <w:lang w:val="sr-Cyrl-RS"/>
        </w:rPr>
        <w:t>.</w:t>
      </w:r>
    </w:p>
    <w:p w:rsidR="00563CDF" w:rsidRPr="00563CDF" w:rsidRDefault="00563CDF" w:rsidP="0056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sr-Cyrl-RS"/>
        </w:rPr>
      </w:pPr>
    </w:p>
    <w:p w:rsidR="00560CD3" w:rsidRPr="00563CDF" w:rsidRDefault="00560CD3" w:rsidP="00563CDF">
      <w:pPr>
        <w:spacing w:after="0" w:line="240" w:lineRule="auto"/>
        <w:jc w:val="both"/>
        <w:rPr>
          <w:rFonts w:ascii="Calibri" w:eastAsia="Calibri" w:hAnsi="Calibri" w:cs="Calibri"/>
          <w:sz w:val="24"/>
          <w:lang w:val="sr-Cyrl-RS"/>
        </w:rPr>
      </w:pPr>
    </w:p>
    <w:p w:rsidR="00563CDF" w:rsidRPr="00563CDF" w:rsidRDefault="00563CDF" w:rsidP="00563CDF">
      <w:pPr>
        <w:spacing w:after="0" w:line="240" w:lineRule="auto"/>
        <w:jc w:val="both"/>
        <w:rPr>
          <w:rFonts w:ascii="Calibri" w:eastAsia="Calibri" w:hAnsi="Calibri" w:cs="Calibri"/>
          <w:sz w:val="24"/>
          <w:lang w:val="sr-Cyrl-RS"/>
        </w:rPr>
      </w:pPr>
    </w:p>
    <w:p w:rsidR="00563CDF" w:rsidRPr="00563CDF" w:rsidRDefault="00563CDF" w:rsidP="00563CDF">
      <w:pPr>
        <w:spacing w:after="0" w:line="240" w:lineRule="auto"/>
        <w:jc w:val="both"/>
        <w:rPr>
          <w:rFonts w:ascii="Calibri" w:eastAsia="Calibri" w:hAnsi="Calibri" w:cs="Calibri"/>
          <w:sz w:val="24"/>
          <w:lang w:val="sr-Cyrl-RS"/>
        </w:rPr>
      </w:pPr>
    </w:p>
    <w:p w:rsidR="00563CDF" w:rsidRPr="00563CDF" w:rsidRDefault="00563CDF" w:rsidP="00563CDF">
      <w:pPr>
        <w:tabs>
          <w:tab w:val="center" w:pos="1418"/>
          <w:tab w:val="center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563CDF">
        <w:rPr>
          <w:rFonts w:ascii="Calibri" w:eastAsia="Calibri" w:hAnsi="Calibri" w:cs="Calibri"/>
          <w:sz w:val="24"/>
          <w:lang w:val="sr-Cyrl-RS"/>
        </w:rPr>
        <w:tab/>
      </w:r>
      <w:r w:rsidR="00141983">
        <w:rPr>
          <w:rFonts w:ascii="Times New Roman" w:eastAsia="Calibri" w:hAnsi="Times New Roman" w:cs="Times New Roman"/>
          <w:sz w:val="24"/>
          <w:lang w:val="sr-Cyrl-RS"/>
        </w:rPr>
        <w:t>SEKRETAR</w:t>
      </w:r>
      <w:r w:rsidRPr="00563CDF">
        <w:rPr>
          <w:rFonts w:ascii="Times New Roman" w:eastAsia="Calibri" w:hAnsi="Times New Roman" w:cs="Times New Roman"/>
          <w:sz w:val="24"/>
          <w:lang w:val="sr-Cyrl-RS"/>
        </w:rPr>
        <w:tab/>
      </w:r>
      <w:r w:rsidR="00141983">
        <w:rPr>
          <w:rFonts w:ascii="Times New Roman" w:eastAsia="Calibri" w:hAnsi="Times New Roman" w:cs="Times New Roman"/>
          <w:sz w:val="24"/>
          <w:lang w:val="sr-Cyrl-RS"/>
        </w:rPr>
        <w:t>PREDSEDNIK</w:t>
      </w:r>
    </w:p>
    <w:p w:rsidR="00563CDF" w:rsidRPr="00563CDF" w:rsidRDefault="00563CDF" w:rsidP="00563CDF">
      <w:pPr>
        <w:tabs>
          <w:tab w:val="center" w:pos="1418"/>
          <w:tab w:val="center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</w:p>
    <w:p w:rsidR="00563CDF" w:rsidRPr="00563CDF" w:rsidRDefault="00563CDF" w:rsidP="00563CDF">
      <w:pPr>
        <w:tabs>
          <w:tab w:val="center" w:pos="1418"/>
          <w:tab w:val="center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sr-Cyrl-RS"/>
        </w:rPr>
      </w:pPr>
      <w:r w:rsidRPr="00563CDF">
        <w:rPr>
          <w:rFonts w:ascii="Times New Roman" w:eastAsia="Calibri" w:hAnsi="Times New Roman" w:cs="Times New Roman"/>
          <w:sz w:val="24"/>
          <w:lang w:val="sr-Cyrl-RS"/>
        </w:rPr>
        <w:tab/>
      </w:r>
      <w:r w:rsidR="00141983">
        <w:rPr>
          <w:rFonts w:ascii="Times New Roman" w:eastAsia="Calibri" w:hAnsi="Times New Roman" w:cs="Times New Roman"/>
          <w:sz w:val="24"/>
          <w:lang w:val="sr-Cyrl-RS"/>
        </w:rPr>
        <w:t>Milica</w:t>
      </w:r>
      <w:r w:rsidRPr="00563CDF">
        <w:rPr>
          <w:rFonts w:ascii="Times New Roman" w:eastAsia="Calibri" w:hAnsi="Times New Roman" w:cs="Times New Roman"/>
          <w:sz w:val="24"/>
          <w:lang w:val="sr-Cyrl-RS"/>
        </w:rPr>
        <w:t xml:space="preserve"> </w:t>
      </w:r>
      <w:r w:rsidR="00141983">
        <w:rPr>
          <w:rFonts w:ascii="Times New Roman" w:eastAsia="Calibri" w:hAnsi="Times New Roman" w:cs="Times New Roman"/>
          <w:sz w:val="24"/>
          <w:lang w:val="sr-Cyrl-RS"/>
        </w:rPr>
        <w:t>Bašić</w:t>
      </w:r>
      <w:r w:rsidRPr="00563CDF">
        <w:rPr>
          <w:rFonts w:ascii="Times New Roman" w:eastAsia="Calibri" w:hAnsi="Times New Roman" w:cs="Times New Roman"/>
          <w:sz w:val="24"/>
          <w:lang w:val="sr-Cyrl-RS"/>
        </w:rPr>
        <w:tab/>
      </w:r>
      <w:r w:rsidR="00141983">
        <w:rPr>
          <w:rFonts w:ascii="Times New Roman" w:eastAsia="Calibri" w:hAnsi="Times New Roman" w:cs="Times New Roman"/>
          <w:sz w:val="24"/>
          <w:lang w:val="sr-Cyrl-RS"/>
        </w:rPr>
        <w:t>dr</w:t>
      </w:r>
      <w:r w:rsidRPr="00563CDF">
        <w:rPr>
          <w:rFonts w:ascii="Times New Roman" w:eastAsia="Calibri" w:hAnsi="Times New Roman" w:cs="Times New Roman"/>
          <w:sz w:val="24"/>
          <w:lang w:val="sr-Cyrl-RS"/>
        </w:rPr>
        <w:t xml:space="preserve"> </w:t>
      </w:r>
      <w:r w:rsidR="00141983">
        <w:rPr>
          <w:rFonts w:ascii="Times New Roman" w:eastAsia="Calibri" w:hAnsi="Times New Roman" w:cs="Times New Roman"/>
          <w:sz w:val="24"/>
          <w:lang w:val="sr-Cyrl-RS"/>
        </w:rPr>
        <w:t>Branislav</w:t>
      </w:r>
      <w:r w:rsidRPr="00563CDF">
        <w:rPr>
          <w:rFonts w:ascii="Times New Roman" w:eastAsia="Calibri" w:hAnsi="Times New Roman" w:cs="Times New Roman"/>
          <w:sz w:val="24"/>
          <w:lang w:val="sr-Cyrl-RS"/>
        </w:rPr>
        <w:t xml:space="preserve"> </w:t>
      </w:r>
      <w:r w:rsidR="00141983">
        <w:rPr>
          <w:rFonts w:ascii="Times New Roman" w:eastAsia="Calibri" w:hAnsi="Times New Roman" w:cs="Times New Roman"/>
          <w:sz w:val="24"/>
          <w:lang w:val="sr-Cyrl-RS"/>
        </w:rPr>
        <w:t>Blažić</w:t>
      </w:r>
    </w:p>
    <w:p w:rsidR="00563CDF" w:rsidRPr="00563CDF" w:rsidRDefault="00563CDF" w:rsidP="00563CDF">
      <w:pPr>
        <w:spacing w:after="0" w:line="240" w:lineRule="auto"/>
        <w:jc w:val="both"/>
        <w:rPr>
          <w:rFonts w:ascii="Calibri" w:eastAsia="Calibri" w:hAnsi="Calibri" w:cs="Calibri"/>
          <w:sz w:val="24"/>
          <w:lang w:val="sr-Cyrl-RS"/>
        </w:rPr>
      </w:pPr>
    </w:p>
    <w:p w:rsidR="00563CDF" w:rsidRPr="00563CDF" w:rsidRDefault="00563CDF" w:rsidP="00563CDF">
      <w:pPr>
        <w:spacing w:after="0" w:line="240" w:lineRule="auto"/>
        <w:jc w:val="both"/>
        <w:rPr>
          <w:rFonts w:ascii="Calibri" w:eastAsia="Calibri" w:hAnsi="Calibri" w:cs="Calibri"/>
          <w:sz w:val="24"/>
          <w:lang w:val="sr-Cyrl-RS"/>
        </w:rPr>
      </w:pPr>
    </w:p>
    <w:p w:rsidR="00563CDF" w:rsidRPr="00563CDF" w:rsidRDefault="00563CDF" w:rsidP="00563CDF">
      <w:pPr>
        <w:spacing w:after="0" w:line="240" w:lineRule="auto"/>
        <w:jc w:val="both"/>
        <w:rPr>
          <w:rFonts w:ascii="Calibri" w:eastAsia="Calibri" w:hAnsi="Calibri" w:cs="Calibri"/>
          <w:sz w:val="24"/>
          <w:lang w:val="sr-Cyrl-RS"/>
        </w:rPr>
      </w:pPr>
    </w:p>
    <w:p w:rsidR="00C43F52" w:rsidRDefault="00C43F52"/>
    <w:sectPr w:rsidR="00C43F52" w:rsidSect="003A0A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CC3" w:rsidRDefault="00060CC3">
      <w:pPr>
        <w:spacing w:after="0" w:line="240" w:lineRule="auto"/>
      </w:pPr>
      <w:r>
        <w:separator/>
      </w:r>
    </w:p>
  </w:endnote>
  <w:endnote w:type="continuationSeparator" w:id="0">
    <w:p w:rsidR="00060CC3" w:rsidRDefault="0006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983" w:rsidRDefault="001419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983" w:rsidRDefault="0014198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983" w:rsidRDefault="001419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CC3" w:rsidRDefault="00060CC3">
      <w:pPr>
        <w:spacing w:after="0" w:line="240" w:lineRule="auto"/>
      </w:pPr>
      <w:r>
        <w:separator/>
      </w:r>
    </w:p>
  </w:footnote>
  <w:footnote w:type="continuationSeparator" w:id="0">
    <w:p w:rsidR="00060CC3" w:rsidRDefault="0006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983" w:rsidRDefault="001419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9440323"/>
      <w:docPartObj>
        <w:docPartGallery w:val="Page Numbers (Top of Page)"/>
        <w:docPartUnique/>
      </w:docPartObj>
    </w:sdtPr>
    <w:sdtEndPr>
      <w:rPr>
        <w:noProof/>
      </w:rPr>
    </w:sdtEndPr>
    <w:sdtContent>
      <w:p w:rsidR="003A0A08" w:rsidRDefault="00560CD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198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A0A08" w:rsidRDefault="00060CC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983" w:rsidRDefault="001419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04178"/>
    <w:multiLevelType w:val="hybridMultilevel"/>
    <w:tmpl w:val="8104F88C"/>
    <w:lvl w:ilvl="0" w:tplc="377883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CDF"/>
    <w:rsid w:val="00030C39"/>
    <w:rsid w:val="00060CC3"/>
    <w:rsid w:val="00097A0F"/>
    <w:rsid w:val="00141983"/>
    <w:rsid w:val="00143871"/>
    <w:rsid w:val="00170773"/>
    <w:rsid w:val="001B5EBD"/>
    <w:rsid w:val="00430945"/>
    <w:rsid w:val="00560CD3"/>
    <w:rsid w:val="00563CDF"/>
    <w:rsid w:val="005D6BDE"/>
    <w:rsid w:val="006F723A"/>
    <w:rsid w:val="00810B75"/>
    <w:rsid w:val="008674F3"/>
    <w:rsid w:val="009C1728"/>
    <w:rsid w:val="009F4E6A"/>
    <w:rsid w:val="00A04AD9"/>
    <w:rsid w:val="00AE06B1"/>
    <w:rsid w:val="00AF6232"/>
    <w:rsid w:val="00B44E25"/>
    <w:rsid w:val="00C43F52"/>
    <w:rsid w:val="00D612F1"/>
    <w:rsid w:val="00E833BE"/>
    <w:rsid w:val="00EA4799"/>
    <w:rsid w:val="00EC745F"/>
    <w:rsid w:val="00F9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3CDF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563CD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4198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9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3CDF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563CD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4198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Basic</dc:creator>
  <cp:lastModifiedBy>info</cp:lastModifiedBy>
  <cp:revision>2</cp:revision>
  <dcterms:created xsi:type="dcterms:W3CDTF">2016-02-18T13:29:00Z</dcterms:created>
  <dcterms:modified xsi:type="dcterms:W3CDTF">2016-02-18T13:29:00Z</dcterms:modified>
</cp:coreProperties>
</file>